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17480" w14:textId="2A4FF29B" w:rsidR="0076689B" w:rsidRPr="002337EB" w:rsidRDefault="002231D3" w:rsidP="003F0271">
      <w:pPr>
        <w:pStyle w:val="Heading1nonumber"/>
        <w:spacing w:before="480"/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7C7D7871" wp14:editId="1AEB24DD">
            <wp:simplePos x="0" y="0"/>
            <wp:positionH relativeFrom="column">
              <wp:posOffset>5680075</wp:posOffset>
            </wp:positionH>
            <wp:positionV relativeFrom="paragraph">
              <wp:posOffset>7365316</wp:posOffset>
            </wp:positionV>
            <wp:extent cx="618490" cy="662940"/>
            <wp:effectExtent l="0" t="0" r="0" b="381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2"/>
      <w:bookmarkEnd w:id="0"/>
      <w:r w:rsidR="00DE1C6C">
        <w:t>Energy</w:t>
      </w:r>
      <w:r w:rsidR="000A3688">
        <w:t xml:space="preserve"> Module Checklist </w:t>
      </w:r>
    </w:p>
    <w:p w14:paraId="00886EC6" w14:textId="74ACE3C9" w:rsidR="0014000A" w:rsidRDefault="002337EB" w:rsidP="0023427F">
      <w:pPr>
        <w:pStyle w:val="BoxedbulletL2"/>
        <w:numPr>
          <w:ilvl w:val="0"/>
          <w:numId w:val="0"/>
        </w:numPr>
        <w:spacing w:before="0" w:after="0" w:line="360" w:lineRule="auto"/>
      </w:pPr>
      <w:r w:rsidRPr="00214B66">
        <w:t>The</w:t>
      </w:r>
      <w:r w:rsidRPr="0014000A">
        <w:t xml:space="preserve"> </w:t>
      </w:r>
      <w:r w:rsidR="00DE1C6C">
        <w:t xml:space="preserve">Energy </w:t>
      </w:r>
      <w:r w:rsidRPr="0014000A">
        <w:t>module</w:t>
      </w:r>
      <w:r w:rsidR="0014000A">
        <w:t>:</w:t>
      </w:r>
    </w:p>
    <w:p w14:paraId="053865E4" w14:textId="27DA6B0B" w:rsidR="003C5A5F" w:rsidRDefault="005417B1" w:rsidP="0023427F">
      <w:pPr>
        <w:pStyle w:val="BoxedbulletL2"/>
        <w:numPr>
          <w:ilvl w:val="0"/>
          <w:numId w:val="29"/>
        </w:numPr>
        <w:spacing w:before="0" w:after="0" w:line="360" w:lineRule="auto"/>
      </w:pPr>
      <w:r w:rsidRPr="005417B1">
        <w:t>helps a school understand energy consumption and how to improve energy efficiency</w:t>
      </w:r>
      <w:r w:rsidR="0023427F">
        <w:t>.</w:t>
      </w:r>
    </w:p>
    <w:p w14:paraId="4E7006B5" w14:textId="2372240A" w:rsidR="003C5A5F" w:rsidRDefault="003C5A5F" w:rsidP="0023427F">
      <w:pPr>
        <w:pStyle w:val="BoxedbulletL2"/>
        <w:numPr>
          <w:ilvl w:val="0"/>
          <w:numId w:val="29"/>
        </w:numPr>
        <w:spacing w:before="0" w:after="0" w:line="360" w:lineRule="auto"/>
      </w:pPr>
      <w:r>
        <w:t>has</w:t>
      </w:r>
      <w:r w:rsidRPr="0014000A">
        <w:t xml:space="preserve"> </w:t>
      </w:r>
      <w:r w:rsidR="00E94E9D">
        <w:t>4</w:t>
      </w:r>
      <w:r w:rsidR="00650DFF">
        <w:t>5</w:t>
      </w:r>
      <w:r w:rsidR="004E3A37">
        <w:t xml:space="preserve"> </w:t>
      </w:r>
      <w:r w:rsidRPr="0014000A">
        <w:t>actions</w:t>
      </w:r>
      <w:r w:rsidR="00D62789">
        <w:t xml:space="preserve"> divided across </w:t>
      </w:r>
      <w:r w:rsidR="00453006">
        <w:t>three key areas</w:t>
      </w:r>
      <w:r w:rsidR="009629D7">
        <w:t>;</w:t>
      </w:r>
      <w:r w:rsidR="00C5294D">
        <w:t xml:space="preserve"> </w:t>
      </w:r>
      <w:r w:rsidR="008B1BCB">
        <w:t>c</w:t>
      </w:r>
      <w:r w:rsidR="008B1BCB" w:rsidRPr="008B1BCB">
        <w:t xml:space="preserve">omplete the </w:t>
      </w:r>
      <w:r w:rsidR="000946F6">
        <w:t>6</w:t>
      </w:r>
      <w:r w:rsidR="008B1BCB" w:rsidRPr="008B1BCB">
        <w:t xml:space="preserve"> compulsory actions </w:t>
      </w:r>
      <w:r w:rsidR="003B20F9">
        <w:t xml:space="preserve">(denoted by </w:t>
      </w:r>
      <w:r w:rsidR="00E24CBC" w:rsidRPr="00E24CBC">
        <w:rPr>
          <w:b/>
          <w:bCs/>
        </w:rPr>
        <w:t>*</w:t>
      </w:r>
      <w:r w:rsidR="003B20F9">
        <w:t xml:space="preserve">) </w:t>
      </w:r>
      <w:r w:rsidR="008B1BCB" w:rsidRPr="008B1BCB">
        <w:t>and a</w:t>
      </w:r>
      <w:r w:rsidR="00E24CBC">
        <w:t xml:space="preserve">t least </w:t>
      </w:r>
      <w:r w:rsidR="004871D8">
        <w:t>24</w:t>
      </w:r>
      <w:r w:rsidR="008B1BCB" w:rsidRPr="008B1BCB">
        <w:t xml:space="preserve"> of the </w:t>
      </w:r>
      <w:r w:rsidR="009855B6">
        <w:t>40</w:t>
      </w:r>
      <w:r w:rsidR="008B1BCB" w:rsidRPr="008B1BCB">
        <w:t xml:space="preserve"> </w:t>
      </w:r>
      <w:r w:rsidR="005D357E">
        <w:t>optional</w:t>
      </w:r>
      <w:r w:rsidR="008B1BCB" w:rsidRPr="008B1BCB">
        <w:t xml:space="preserve"> actions.</w:t>
      </w:r>
    </w:p>
    <w:p w14:paraId="6F33FC17" w14:textId="47434CAE" w:rsidR="00505D7D" w:rsidRPr="0014000A" w:rsidRDefault="003C5A5F" w:rsidP="0023427F">
      <w:pPr>
        <w:pStyle w:val="BoxedbulletL2"/>
        <w:numPr>
          <w:ilvl w:val="0"/>
          <w:numId w:val="29"/>
        </w:numPr>
        <w:spacing w:before="0" w:after="0" w:line="360" w:lineRule="auto"/>
      </w:pPr>
      <w:r>
        <w:t>has v</w:t>
      </w:r>
      <w:r w:rsidRPr="0014000A">
        <w:t xml:space="preserve">arious resources to support </w:t>
      </w:r>
      <w:r>
        <w:t>its completion</w:t>
      </w:r>
      <w:r w:rsidR="0023427F">
        <w:t>.</w:t>
      </w:r>
      <w:r>
        <w:t xml:space="preserve"> </w:t>
      </w:r>
    </w:p>
    <w:p w14:paraId="62058BE0" w14:textId="15F2710A" w:rsidR="00527A2D" w:rsidRDefault="00453006" w:rsidP="00527A2D">
      <w:pPr>
        <w:pStyle w:val="Heading2"/>
      </w:pPr>
      <w:r>
        <w:t>Workplace and operational</w:t>
      </w:r>
    </w:p>
    <w:p w14:paraId="5B8166D6" w14:textId="10092859" w:rsidR="00D745E5" w:rsidRDefault="007E4444" w:rsidP="00D745E5">
      <w:r w:rsidRPr="007E4444">
        <w:t>Understand how your school uses energy. Create an energy efficiency action plan and improve your energy infrastructure</w:t>
      </w:r>
      <w:r w:rsidR="00F9284E" w:rsidRPr="00F9284E">
        <w:t>.</w:t>
      </w:r>
    </w:p>
    <w:p w14:paraId="660DEA5C" w14:textId="2E3C7326" w:rsidR="005C45FE" w:rsidRDefault="00F54024" w:rsidP="004C2754">
      <w:pPr>
        <w:pStyle w:val="Heading4"/>
      </w:pPr>
      <w:r w:rsidRPr="00F54024">
        <w:t>A1 Current status and research</w:t>
      </w:r>
    </w:p>
    <w:p w14:paraId="27FB992E" w14:textId="1160CB50" w:rsidR="00E246F6" w:rsidRPr="00E04B13" w:rsidRDefault="00000000" w:rsidP="00E246F6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1186172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F7E">
            <w:rPr>
              <w:rFonts w:ascii="MS Gothic" w:eastAsia="MS Gothic" w:hAnsi="MS Gothic" w:hint="eastAsia"/>
            </w:rPr>
            <w:t>☐</w:t>
          </w:r>
        </w:sdtContent>
      </w:sdt>
      <w:r w:rsidR="00283F7E">
        <w:rPr>
          <w:rFonts w:eastAsiaTheme="minorHAnsi"/>
        </w:rPr>
        <w:tab/>
      </w:r>
      <w:r w:rsidR="00E246F6" w:rsidRPr="00E04B13">
        <w:rPr>
          <w:rFonts w:eastAsiaTheme="minorHAnsi"/>
        </w:rPr>
        <w:t>A1.1</w:t>
      </w:r>
      <w:r w:rsidR="00E24CBC" w:rsidRPr="00E24CBC">
        <w:rPr>
          <w:rFonts w:eastAsiaTheme="minorHAnsi"/>
          <w:b/>
          <w:bCs/>
        </w:rPr>
        <w:t>*</w:t>
      </w:r>
      <w:r w:rsidR="00E246F6" w:rsidRPr="00E04B13">
        <w:rPr>
          <w:rFonts w:eastAsiaTheme="minorHAnsi"/>
        </w:rPr>
        <w:tab/>
        <w:t>We have completed an audit to assess energy usage around our school.</w:t>
      </w:r>
    </w:p>
    <w:p w14:paraId="7A303174" w14:textId="2E2EA643" w:rsidR="00E246F6" w:rsidRPr="00E04B13" w:rsidRDefault="00000000" w:rsidP="00E246F6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1496001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6F6">
            <w:rPr>
              <w:rFonts w:ascii="MS Gothic" w:eastAsia="MS Gothic" w:hAnsi="MS Gothic" w:hint="eastAsia"/>
            </w:rPr>
            <w:t>☐</w:t>
          </w:r>
        </w:sdtContent>
      </w:sdt>
      <w:r w:rsidR="00E246F6">
        <w:rPr>
          <w:rFonts w:eastAsiaTheme="minorHAnsi"/>
        </w:rPr>
        <w:tab/>
      </w:r>
      <w:r w:rsidR="00E246F6" w:rsidRPr="00E04B13">
        <w:rPr>
          <w:rFonts w:eastAsiaTheme="minorHAnsi"/>
        </w:rPr>
        <w:t>A1.2</w:t>
      </w:r>
      <w:r w:rsidR="00E24CBC" w:rsidRPr="00E24CBC">
        <w:rPr>
          <w:rFonts w:eastAsiaTheme="minorHAnsi"/>
          <w:b/>
          <w:bCs/>
        </w:rPr>
        <w:t>*</w:t>
      </w:r>
      <w:r w:rsidR="00E246F6" w:rsidRPr="00E04B13">
        <w:rPr>
          <w:rFonts w:eastAsiaTheme="minorHAnsi"/>
        </w:rPr>
        <w:tab/>
        <w:t>We have entered our energy bills into SSP Online for the period we have been active in the</w:t>
      </w:r>
      <w:r w:rsidR="00E246F6">
        <w:rPr>
          <w:rFonts w:eastAsiaTheme="minorHAnsi"/>
        </w:rPr>
        <w:t xml:space="preserve"> </w:t>
      </w:r>
      <w:r w:rsidR="00E246F6" w:rsidRPr="00E04B13">
        <w:rPr>
          <w:rFonts w:eastAsiaTheme="minorHAnsi"/>
        </w:rPr>
        <w:t>program and our baseline has been set. We have explained any anomalies that have occurred.</w:t>
      </w:r>
    </w:p>
    <w:p w14:paraId="242EDB21" w14:textId="6295FCC6" w:rsidR="00D22794" w:rsidRDefault="00D22794" w:rsidP="00D22794">
      <w:pPr>
        <w:pStyle w:val="Heading4"/>
        <w:rPr>
          <w:rFonts w:ascii="Arial" w:hAnsi="Arial"/>
        </w:rPr>
      </w:pPr>
      <w:r>
        <w:t>A2 Preparation and planning</w:t>
      </w:r>
    </w:p>
    <w:p w14:paraId="12054944" w14:textId="7E2A1917" w:rsidR="00B20E48" w:rsidRPr="00E04B13" w:rsidRDefault="00000000" w:rsidP="00B20E48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-1360815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0CE">
            <w:rPr>
              <w:rFonts w:ascii="MS Gothic" w:eastAsia="MS Gothic" w:hAnsi="MS Gothic" w:hint="eastAsia"/>
            </w:rPr>
            <w:t>☐</w:t>
          </w:r>
        </w:sdtContent>
      </w:sdt>
      <w:r w:rsidR="00A000CE" w:rsidRPr="001E2CC1">
        <w:rPr>
          <w:rFonts w:eastAsiaTheme="minorHAnsi"/>
        </w:rPr>
        <w:t xml:space="preserve"> </w:t>
      </w:r>
      <w:r w:rsidR="00A000CE">
        <w:rPr>
          <w:rFonts w:eastAsiaTheme="minorHAnsi"/>
        </w:rPr>
        <w:tab/>
      </w:r>
      <w:r w:rsidR="00B20E48" w:rsidRPr="00E04B13">
        <w:rPr>
          <w:rFonts w:eastAsiaTheme="minorHAnsi"/>
        </w:rPr>
        <w:t>A2.1</w:t>
      </w:r>
      <w:r w:rsidR="00E24CBC" w:rsidRPr="00E24CBC">
        <w:rPr>
          <w:rFonts w:eastAsiaTheme="minorHAnsi"/>
          <w:b/>
          <w:bCs/>
        </w:rPr>
        <w:t>*</w:t>
      </w:r>
      <w:r w:rsidR="00B20E48" w:rsidRPr="00E04B13">
        <w:rPr>
          <w:rFonts w:eastAsiaTheme="minorHAnsi"/>
        </w:rPr>
        <w:tab/>
        <w:t>We have developed a whole school Energy Efficiency Annual Action Plan for improving energy efficiency and reducing greenhouse gases which has been endorsed by a relevant oversight group: school council/school board/sustainability planning team</w:t>
      </w:r>
      <w:r w:rsidR="0062742F">
        <w:rPr>
          <w:rFonts w:eastAsiaTheme="minorHAnsi"/>
        </w:rPr>
        <w:t>,</w:t>
      </w:r>
      <w:r w:rsidR="00B20E48" w:rsidRPr="00E04B13">
        <w:rPr>
          <w:rFonts w:eastAsiaTheme="minorHAnsi"/>
        </w:rPr>
        <w:t xml:space="preserve"> etc.</w:t>
      </w:r>
    </w:p>
    <w:p w14:paraId="028D8440" w14:textId="40C17951" w:rsidR="00B20E48" w:rsidRPr="00E04B13" w:rsidRDefault="00000000" w:rsidP="00B20E48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1186946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D4B">
            <w:rPr>
              <w:rFonts w:ascii="MS Gothic" w:eastAsia="MS Gothic" w:hAnsi="MS Gothic" w:hint="eastAsia"/>
            </w:rPr>
            <w:t>☐</w:t>
          </w:r>
        </w:sdtContent>
      </w:sdt>
      <w:r w:rsidR="00414D4B" w:rsidRPr="001E2CC1">
        <w:rPr>
          <w:rFonts w:eastAsiaTheme="minorHAnsi"/>
        </w:rPr>
        <w:t xml:space="preserve"> </w:t>
      </w:r>
      <w:r w:rsidR="00414D4B">
        <w:rPr>
          <w:rFonts w:eastAsiaTheme="minorHAnsi"/>
        </w:rPr>
        <w:tab/>
      </w:r>
      <w:r w:rsidR="00B20E48" w:rsidRPr="00E04B13">
        <w:rPr>
          <w:rFonts w:eastAsiaTheme="minorHAnsi"/>
        </w:rPr>
        <w:t>A2.2</w:t>
      </w:r>
      <w:r w:rsidR="00B20E48" w:rsidRPr="00E04B13">
        <w:rPr>
          <w:rFonts w:eastAsiaTheme="minorHAnsi"/>
        </w:rPr>
        <w:tab/>
        <w:t>We have completed staff professional development on energy efficiency, emissions reduction opportunities, renewable energy technologies, or associated themes.</w:t>
      </w:r>
    </w:p>
    <w:p w14:paraId="0A172A6C" w14:textId="688A7964" w:rsidR="00B20E48" w:rsidRPr="00E04B13" w:rsidRDefault="00000000" w:rsidP="00B20E48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252944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D4B">
            <w:rPr>
              <w:rFonts w:ascii="MS Gothic" w:eastAsia="MS Gothic" w:hAnsi="MS Gothic" w:hint="eastAsia"/>
            </w:rPr>
            <w:t>☐</w:t>
          </w:r>
        </w:sdtContent>
      </w:sdt>
      <w:r w:rsidR="00414D4B" w:rsidRPr="001E2CC1">
        <w:rPr>
          <w:rFonts w:eastAsiaTheme="minorHAnsi"/>
        </w:rPr>
        <w:t xml:space="preserve"> </w:t>
      </w:r>
      <w:r w:rsidR="00414D4B">
        <w:rPr>
          <w:rFonts w:eastAsiaTheme="minorHAnsi"/>
        </w:rPr>
        <w:tab/>
      </w:r>
      <w:r w:rsidR="00B20E48" w:rsidRPr="00E04B13">
        <w:rPr>
          <w:rFonts w:eastAsiaTheme="minorHAnsi"/>
        </w:rPr>
        <w:t>A2.3</w:t>
      </w:r>
      <w:r w:rsidR="00B20E48" w:rsidRPr="00E04B13">
        <w:rPr>
          <w:rFonts w:eastAsiaTheme="minorHAnsi"/>
        </w:rPr>
        <w:tab/>
        <w:t xml:space="preserve">We have applied for grants and/or entered into environmental awards or competitions for energy related projects. </w:t>
      </w:r>
    </w:p>
    <w:p w14:paraId="35C33A4B" w14:textId="4F01DCC8" w:rsidR="00B20E48" w:rsidRPr="00E04B13" w:rsidRDefault="00000000" w:rsidP="00B20E48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-1074042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D4B">
            <w:rPr>
              <w:rFonts w:ascii="MS Gothic" w:eastAsia="MS Gothic" w:hAnsi="MS Gothic" w:hint="eastAsia"/>
            </w:rPr>
            <w:t>☐</w:t>
          </w:r>
        </w:sdtContent>
      </w:sdt>
      <w:r w:rsidR="00414D4B" w:rsidRPr="001E2CC1">
        <w:rPr>
          <w:rFonts w:eastAsiaTheme="minorHAnsi"/>
        </w:rPr>
        <w:t xml:space="preserve"> </w:t>
      </w:r>
      <w:r w:rsidR="00414D4B">
        <w:rPr>
          <w:rFonts w:eastAsiaTheme="minorHAnsi"/>
        </w:rPr>
        <w:tab/>
      </w:r>
      <w:r w:rsidR="00B20E48" w:rsidRPr="00E04B13">
        <w:rPr>
          <w:rFonts w:eastAsiaTheme="minorHAnsi"/>
        </w:rPr>
        <w:t>A2.4</w:t>
      </w:r>
      <w:r w:rsidR="00B20E48" w:rsidRPr="00E04B13">
        <w:rPr>
          <w:rFonts w:eastAsiaTheme="minorHAnsi"/>
        </w:rPr>
        <w:tab/>
        <w:t>We have signage about energy conservation practices in staffrooms, toilets, bathrooms, canteen, art rooms</w:t>
      </w:r>
      <w:r w:rsidR="00BF1B70">
        <w:rPr>
          <w:rFonts w:eastAsiaTheme="minorHAnsi"/>
        </w:rPr>
        <w:t>,</w:t>
      </w:r>
      <w:r w:rsidR="00B20E48" w:rsidRPr="00E04B13">
        <w:rPr>
          <w:rFonts w:eastAsiaTheme="minorHAnsi"/>
        </w:rPr>
        <w:t xml:space="preserve"> and general classrooms as required.</w:t>
      </w:r>
    </w:p>
    <w:p w14:paraId="1DA01D8A" w14:textId="1AB8FBB5" w:rsidR="00B20E48" w:rsidRPr="00E04B13" w:rsidRDefault="00000000" w:rsidP="00B20E48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700208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D4B">
            <w:rPr>
              <w:rFonts w:ascii="MS Gothic" w:eastAsia="MS Gothic" w:hAnsi="MS Gothic" w:hint="eastAsia"/>
            </w:rPr>
            <w:t>☐</w:t>
          </w:r>
        </w:sdtContent>
      </w:sdt>
      <w:r w:rsidR="00414D4B" w:rsidRPr="001E2CC1">
        <w:rPr>
          <w:rFonts w:eastAsiaTheme="minorHAnsi"/>
        </w:rPr>
        <w:t xml:space="preserve"> </w:t>
      </w:r>
      <w:r w:rsidR="00414D4B">
        <w:rPr>
          <w:rFonts w:eastAsiaTheme="minorHAnsi"/>
        </w:rPr>
        <w:tab/>
      </w:r>
      <w:r w:rsidR="00B20E48" w:rsidRPr="00E04B13">
        <w:rPr>
          <w:rFonts w:eastAsiaTheme="minorHAnsi"/>
        </w:rPr>
        <w:t>A2.5</w:t>
      </w:r>
      <w:r w:rsidR="00B20E48" w:rsidRPr="00E04B13">
        <w:rPr>
          <w:rFonts w:eastAsiaTheme="minorHAnsi"/>
        </w:rPr>
        <w:tab/>
        <w:t>We have created and implemented a maintenance procedure (e.g. for cleaning light fittings, reflectors, heaters, air conditioners</w:t>
      </w:r>
      <w:r w:rsidR="00BF1B70">
        <w:rPr>
          <w:rFonts w:eastAsiaTheme="minorHAnsi"/>
        </w:rPr>
        <w:t>,</w:t>
      </w:r>
      <w:r w:rsidR="00B20E48" w:rsidRPr="00E04B13">
        <w:rPr>
          <w:rFonts w:eastAsiaTheme="minorHAnsi"/>
        </w:rPr>
        <w:t xml:space="preserve"> and other appliances).</w:t>
      </w:r>
    </w:p>
    <w:p w14:paraId="2299FA92" w14:textId="77368617" w:rsidR="00B20E48" w:rsidRPr="00E04B13" w:rsidRDefault="00000000" w:rsidP="00B20E48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-1139494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D4B">
            <w:rPr>
              <w:rFonts w:ascii="MS Gothic" w:eastAsia="MS Gothic" w:hAnsi="MS Gothic" w:hint="eastAsia"/>
            </w:rPr>
            <w:t>☐</w:t>
          </w:r>
        </w:sdtContent>
      </w:sdt>
      <w:r w:rsidR="00414D4B" w:rsidRPr="001E2CC1">
        <w:rPr>
          <w:rFonts w:eastAsiaTheme="minorHAnsi"/>
        </w:rPr>
        <w:t xml:space="preserve"> </w:t>
      </w:r>
      <w:r w:rsidR="00414D4B">
        <w:rPr>
          <w:rFonts w:eastAsiaTheme="minorHAnsi"/>
        </w:rPr>
        <w:tab/>
      </w:r>
      <w:r w:rsidR="00B20E48" w:rsidRPr="00E04B13">
        <w:rPr>
          <w:rFonts w:eastAsiaTheme="minorHAnsi"/>
        </w:rPr>
        <w:t>A2.6</w:t>
      </w:r>
      <w:r w:rsidR="00B20E48" w:rsidRPr="00E04B13">
        <w:rPr>
          <w:rFonts w:eastAsiaTheme="minorHAnsi"/>
        </w:rPr>
        <w:tab/>
        <w:t>We have created and implemented a whole school shutdown procedure for the end of the day, weekend</w:t>
      </w:r>
      <w:r w:rsidR="00BF1B70">
        <w:rPr>
          <w:rFonts w:eastAsiaTheme="minorHAnsi"/>
        </w:rPr>
        <w:t>,</w:t>
      </w:r>
      <w:r w:rsidR="00B20E48" w:rsidRPr="00E04B13">
        <w:rPr>
          <w:rFonts w:eastAsiaTheme="minorHAnsi"/>
        </w:rPr>
        <w:t xml:space="preserve"> and school holiday periods.</w:t>
      </w:r>
    </w:p>
    <w:p w14:paraId="082E78CD" w14:textId="5058142B" w:rsidR="00B20E48" w:rsidRPr="00E04B13" w:rsidRDefault="00000000" w:rsidP="00B20E48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796108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D4B">
            <w:rPr>
              <w:rFonts w:ascii="MS Gothic" w:eastAsia="MS Gothic" w:hAnsi="MS Gothic" w:hint="eastAsia"/>
            </w:rPr>
            <w:t>☐</w:t>
          </w:r>
        </w:sdtContent>
      </w:sdt>
      <w:r w:rsidR="00414D4B" w:rsidRPr="001E2CC1">
        <w:rPr>
          <w:rFonts w:eastAsiaTheme="minorHAnsi"/>
        </w:rPr>
        <w:t xml:space="preserve"> </w:t>
      </w:r>
      <w:r w:rsidR="00414D4B">
        <w:rPr>
          <w:rFonts w:eastAsiaTheme="minorHAnsi"/>
        </w:rPr>
        <w:tab/>
      </w:r>
      <w:r w:rsidR="00B20E48" w:rsidRPr="00E04B13">
        <w:rPr>
          <w:rFonts w:eastAsiaTheme="minorHAnsi"/>
        </w:rPr>
        <w:t>A2.7</w:t>
      </w:r>
      <w:r w:rsidR="00B20E48" w:rsidRPr="00E04B13">
        <w:rPr>
          <w:rFonts w:eastAsiaTheme="minorHAnsi"/>
        </w:rPr>
        <w:tab/>
        <w:t>We have created and implemented a heating and cooling procedure at our school.</w:t>
      </w:r>
    </w:p>
    <w:p w14:paraId="79DD0811" w14:textId="36E559FC" w:rsidR="00B20E48" w:rsidRPr="00E04B13" w:rsidRDefault="00000000" w:rsidP="00B20E48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1798174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D4B">
            <w:rPr>
              <w:rFonts w:ascii="MS Gothic" w:eastAsia="MS Gothic" w:hAnsi="MS Gothic" w:hint="eastAsia"/>
            </w:rPr>
            <w:t>☐</w:t>
          </w:r>
        </w:sdtContent>
      </w:sdt>
      <w:r w:rsidR="00414D4B" w:rsidRPr="001E2CC1">
        <w:rPr>
          <w:rFonts w:eastAsiaTheme="minorHAnsi"/>
        </w:rPr>
        <w:t xml:space="preserve"> </w:t>
      </w:r>
      <w:r w:rsidR="00414D4B">
        <w:rPr>
          <w:rFonts w:eastAsiaTheme="minorHAnsi"/>
        </w:rPr>
        <w:tab/>
      </w:r>
      <w:r w:rsidR="00B20E48" w:rsidRPr="00E04B13">
        <w:rPr>
          <w:rFonts w:eastAsiaTheme="minorHAnsi"/>
        </w:rPr>
        <w:t>A2.8</w:t>
      </w:r>
      <w:r w:rsidR="00B20E48" w:rsidRPr="00E04B13">
        <w:rPr>
          <w:rFonts w:eastAsiaTheme="minorHAnsi"/>
        </w:rPr>
        <w:tab/>
        <w:t>We have implemented a standby and shutdown procedure for our computers and monitors.</w:t>
      </w:r>
    </w:p>
    <w:p w14:paraId="2F8B6BD6" w14:textId="47B63EE0" w:rsidR="00B20E48" w:rsidRDefault="00000000" w:rsidP="00B20E48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205387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D4B">
            <w:rPr>
              <w:rFonts w:ascii="MS Gothic" w:eastAsia="MS Gothic" w:hAnsi="MS Gothic" w:hint="eastAsia"/>
            </w:rPr>
            <w:t>☐</w:t>
          </w:r>
        </w:sdtContent>
      </w:sdt>
      <w:r w:rsidR="00414D4B" w:rsidRPr="001E2CC1">
        <w:rPr>
          <w:rFonts w:eastAsiaTheme="minorHAnsi"/>
        </w:rPr>
        <w:t xml:space="preserve"> </w:t>
      </w:r>
      <w:r w:rsidR="00414D4B">
        <w:rPr>
          <w:rFonts w:eastAsiaTheme="minorHAnsi"/>
        </w:rPr>
        <w:tab/>
      </w:r>
      <w:r w:rsidR="00B20E48" w:rsidRPr="00E04B13">
        <w:rPr>
          <w:rFonts w:eastAsiaTheme="minorHAnsi"/>
        </w:rPr>
        <w:t>A2.9</w:t>
      </w:r>
      <w:r w:rsidR="00B20E48" w:rsidRPr="00E04B13">
        <w:rPr>
          <w:rFonts w:eastAsiaTheme="minorHAnsi"/>
        </w:rPr>
        <w:tab/>
        <w:t>We have implemented a cross ventilation (natural air flow) procedure.</w:t>
      </w:r>
    </w:p>
    <w:p w14:paraId="7B41A2AE" w14:textId="189C3F53" w:rsidR="00414D4B" w:rsidRPr="00E04B13" w:rsidRDefault="00000000" w:rsidP="00414D4B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1423144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D4B">
            <w:rPr>
              <w:rFonts w:ascii="MS Gothic" w:eastAsia="MS Gothic" w:hAnsi="MS Gothic" w:hint="eastAsia"/>
            </w:rPr>
            <w:t>☐</w:t>
          </w:r>
        </w:sdtContent>
      </w:sdt>
      <w:r w:rsidR="00414D4B" w:rsidRPr="001E2CC1">
        <w:rPr>
          <w:rFonts w:eastAsiaTheme="minorHAnsi"/>
        </w:rPr>
        <w:t xml:space="preserve"> </w:t>
      </w:r>
      <w:r w:rsidR="00414D4B">
        <w:rPr>
          <w:rFonts w:eastAsiaTheme="minorHAnsi"/>
        </w:rPr>
        <w:tab/>
      </w:r>
      <w:r w:rsidR="00414D4B" w:rsidRPr="00E04B13">
        <w:rPr>
          <w:rFonts w:eastAsiaTheme="minorHAnsi"/>
        </w:rPr>
        <w:t>A2.10</w:t>
      </w:r>
      <w:r w:rsidR="00414D4B" w:rsidRPr="00E04B13">
        <w:rPr>
          <w:rFonts w:eastAsiaTheme="minorHAnsi"/>
        </w:rPr>
        <w:tab/>
        <w:t>We have implemented timer systems on appliances where appropriate.</w:t>
      </w:r>
    </w:p>
    <w:p w14:paraId="04E90A6D" w14:textId="6DFCBF24" w:rsidR="00414D4B" w:rsidRPr="00E04B13" w:rsidRDefault="00000000" w:rsidP="00414D4B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-1835602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D4B">
            <w:rPr>
              <w:rFonts w:ascii="MS Gothic" w:eastAsia="MS Gothic" w:hAnsi="MS Gothic" w:hint="eastAsia"/>
            </w:rPr>
            <w:t>☐</w:t>
          </w:r>
        </w:sdtContent>
      </w:sdt>
      <w:r w:rsidR="00414D4B" w:rsidRPr="001E2CC1">
        <w:rPr>
          <w:rFonts w:eastAsiaTheme="minorHAnsi"/>
        </w:rPr>
        <w:t xml:space="preserve"> </w:t>
      </w:r>
      <w:r w:rsidR="00414D4B">
        <w:rPr>
          <w:rFonts w:eastAsiaTheme="minorHAnsi"/>
        </w:rPr>
        <w:tab/>
      </w:r>
      <w:r w:rsidR="00414D4B" w:rsidRPr="00E04B13">
        <w:rPr>
          <w:rFonts w:eastAsiaTheme="minorHAnsi"/>
        </w:rPr>
        <w:t>A2.11</w:t>
      </w:r>
      <w:r w:rsidR="00414D4B" w:rsidRPr="00E04B13">
        <w:rPr>
          <w:rFonts w:eastAsiaTheme="minorHAnsi"/>
        </w:rPr>
        <w:tab/>
        <w:t xml:space="preserve">We have a plan to become a </w:t>
      </w:r>
      <w:r w:rsidR="00D305C3">
        <w:rPr>
          <w:rFonts w:eastAsiaTheme="minorHAnsi"/>
        </w:rPr>
        <w:t xml:space="preserve">net zero emissions </w:t>
      </w:r>
      <w:r w:rsidR="00414D4B" w:rsidRPr="00E04B13">
        <w:rPr>
          <w:rFonts w:eastAsiaTheme="minorHAnsi"/>
        </w:rPr>
        <w:t>school.</w:t>
      </w:r>
    </w:p>
    <w:p w14:paraId="0DEEDB1F" w14:textId="12B4CDBB" w:rsidR="00D22794" w:rsidRDefault="001C0DFD" w:rsidP="00BC1943">
      <w:pPr>
        <w:pStyle w:val="Heading4"/>
        <w:rPr>
          <w:rFonts w:eastAsiaTheme="minorHAnsi"/>
        </w:rPr>
      </w:pPr>
      <w:r w:rsidRPr="001C0DFD">
        <w:rPr>
          <w:rFonts w:eastAsiaTheme="minorHAnsi"/>
        </w:rPr>
        <w:t xml:space="preserve">A3 </w:t>
      </w:r>
      <w:r w:rsidR="002F1DA4">
        <w:rPr>
          <w:rFonts w:eastAsiaTheme="minorHAnsi"/>
        </w:rPr>
        <w:t>Monitoring</w:t>
      </w:r>
    </w:p>
    <w:p w14:paraId="05043667" w14:textId="77777777" w:rsidR="00BC1943" w:rsidRPr="00E04B13" w:rsidRDefault="00000000" w:rsidP="00BC1943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-198400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DFD">
            <w:rPr>
              <w:rFonts w:ascii="MS Gothic" w:eastAsia="MS Gothic" w:hAnsi="MS Gothic" w:hint="eastAsia"/>
            </w:rPr>
            <w:t>☐</w:t>
          </w:r>
        </w:sdtContent>
      </w:sdt>
      <w:r w:rsidR="001C0DFD" w:rsidRPr="001E2CC1">
        <w:rPr>
          <w:rFonts w:eastAsiaTheme="minorHAnsi"/>
        </w:rPr>
        <w:t xml:space="preserve"> </w:t>
      </w:r>
      <w:r w:rsidR="001C0DFD">
        <w:rPr>
          <w:rFonts w:eastAsiaTheme="minorHAnsi"/>
        </w:rPr>
        <w:tab/>
      </w:r>
      <w:r w:rsidR="00BC1943" w:rsidRPr="00E04B13">
        <w:rPr>
          <w:rFonts w:eastAsiaTheme="minorHAnsi"/>
        </w:rPr>
        <w:t>A3.1</w:t>
      </w:r>
      <w:r w:rsidR="00BC1943" w:rsidRPr="00E04B13">
        <w:rPr>
          <w:rFonts w:eastAsiaTheme="minorHAnsi"/>
        </w:rPr>
        <w:tab/>
        <w:t>We have energy monitoring systems and equipment in place to collect energy data and this data is being regularly reviewed and used.</w:t>
      </w:r>
    </w:p>
    <w:p w14:paraId="13505F1F" w14:textId="76671B5A" w:rsidR="001C0DFD" w:rsidRDefault="00737F85" w:rsidP="00737F85">
      <w:pPr>
        <w:pStyle w:val="Heading4"/>
        <w:rPr>
          <w:rFonts w:eastAsiaTheme="minorHAnsi"/>
        </w:rPr>
      </w:pPr>
      <w:r w:rsidRPr="00737F85">
        <w:rPr>
          <w:rFonts w:eastAsiaTheme="minorHAnsi"/>
        </w:rPr>
        <w:t xml:space="preserve">A4 </w:t>
      </w:r>
      <w:r w:rsidR="008760B1">
        <w:rPr>
          <w:rFonts w:eastAsiaTheme="minorHAnsi"/>
        </w:rPr>
        <w:t>Lighting</w:t>
      </w:r>
    </w:p>
    <w:p w14:paraId="2454253F" w14:textId="77777777" w:rsidR="00BC1943" w:rsidRPr="00E04B13" w:rsidRDefault="00000000" w:rsidP="00BC1943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1137462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35C2">
            <w:rPr>
              <w:rFonts w:ascii="MS Gothic" w:eastAsia="MS Gothic" w:hAnsi="MS Gothic" w:hint="eastAsia"/>
            </w:rPr>
            <w:t>☐</w:t>
          </w:r>
        </w:sdtContent>
      </w:sdt>
      <w:r w:rsidR="009A35C2" w:rsidRPr="001E2CC1">
        <w:rPr>
          <w:rFonts w:eastAsiaTheme="minorHAnsi"/>
        </w:rPr>
        <w:t xml:space="preserve"> </w:t>
      </w:r>
      <w:r w:rsidR="009A35C2">
        <w:rPr>
          <w:rFonts w:eastAsiaTheme="minorHAnsi"/>
        </w:rPr>
        <w:tab/>
      </w:r>
      <w:r w:rsidR="00BC1943" w:rsidRPr="00E04B13">
        <w:rPr>
          <w:rFonts w:eastAsiaTheme="minorHAnsi"/>
        </w:rPr>
        <w:t>A4.1</w:t>
      </w:r>
      <w:r w:rsidR="00BC1943" w:rsidRPr="00E04B13">
        <w:rPr>
          <w:rFonts w:eastAsiaTheme="minorHAnsi"/>
        </w:rPr>
        <w:tab/>
        <w:t>We have implemented de-lamping and re-lamping programs.</w:t>
      </w:r>
    </w:p>
    <w:p w14:paraId="4B25A88B" w14:textId="46EAE4DE" w:rsidR="00BC1943" w:rsidRPr="00E04B13" w:rsidRDefault="00000000" w:rsidP="00BC1943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-13847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943">
            <w:rPr>
              <w:rFonts w:ascii="MS Gothic" w:eastAsia="MS Gothic" w:hAnsi="MS Gothic" w:hint="eastAsia"/>
            </w:rPr>
            <w:t>☐</w:t>
          </w:r>
        </w:sdtContent>
      </w:sdt>
      <w:r w:rsidR="00BC1943" w:rsidRPr="001E2CC1">
        <w:rPr>
          <w:rFonts w:eastAsiaTheme="minorHAnsi"/>
        </w:rPr>
        <w:t xml:space="preserve"> </w:t>
      </w:r>
      <w:r w:rsidR="00BC1943">
        <w:rPr>
          <w:rFonts w:eastAsiaTheme="minorHAnsi"/>
        </w:rPr>
        <w:tab/>
      </w:r>
      <w:r w:rsidR="00BC1943" w:rsidRPr="00E04B13">
        <w:rPr>
          <w:rFonts w:eastAsiaTheme="minorHAnsi"/>
        </w:rPr>
        <w:t>A4.2</w:t>
      </w:r>
      <w:r w:rsidR="00BC1943" w:rsidRPr="00E04B13">
        <w:rPr>
          <w:rFonts w:eastAsiaTheme="minorHAnsi"/>
        </w:rPr>
        <w:tab/>
        <w:t>We have replaced or added light fitting reflector panels and/or painted surfaces for light refraction or reflection.</w:t>
      </w:r>
    </w:p>
    <w:p w14:paraId="7EBFC159" w14:textId="2DC8F239" w:rsidR="00BC1943" w:rsidRPr="00E04B13" w:rsidRDefault="00000000" w:rsidP="00BC1943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2025132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943">
            <w:rPr>
              <w:rFonts w:ascii="MS Gothic" w:eastAsia="MS Gothic" w:hAnsi="MS Gothic" w:hint="eastAsia"/>
            </w:rPr>
            <w:t>☐</w:t>
          </w:r>
        </w:sdtContent>
      </w:sdt>
      <w:r w:rsidR="00BC1943" w:rsidRPr="001E2CC1">
        <w:rPr>
          <w:rFonts w:eastAsiaTheme="minorHAnsi"/>
        </w:rPr>
        <w:t xml:space="preserve"> </w:t>
      </w:r>
      <w:r w:rsidR="00BC1943">
        <w:rPr>
          <w:rFonts w:eastAsiaTheme="minorHAnsi"/>
        </w:rPr>
        <w:tab/>
      </w:r>
      <w:r w:rsidR="00BC1943" w:rsidRPr="00E04B13">
        <w:rPr>
          <w:rFonts w:eastAsiaTheme="minorHAnsi"/>
        </w:rPr>
        <w:t>A4.3</w:t>
      </w:r>
      <w:r w:rsidR="00BC1943" w:rsidRPr="00E04B13">
        <w:rPr>
          <w:rFonts w:eastAsiaTheme="minorHAnsi"/>
        </w:rPr>
        <w:tab/>
        <w:t>We have reduced energy waste through lighting upgrades such as movement-sensor lighting, timer switches, and security lighting set to only operate during hours of darkness.</w:t>
      </w:r>
    </w:p>
    <w:p w14:paraId="1D695FE8" w14:textId="79EF4157" w:rsidR="00BC1943" w:rsidRPr="00E04B13" w:rsidRDefault="00000000" w:rsidP="00BC1943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1896237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943">
            <w:rPr>
              <w:rFonts w:ascii="MS Gothic" w:eastAsia="MS Gothic" w:hAnsi="MS Gothic" w:hint="eastAsia"/>
            </w:rPr>
            <w:t>☐</w:t>
          </w:r>
        </w:sdtContent>
      </w:sdt>
      <w:r w:rsidR="00BC1943" w:rsidRPr="001E2CC1">
        <w:rPr>
          <w:rFonts w:eastAsiaTheme="minorHAnsi"/>
        </w:rPr>
        <w:t xml:space="preserve"> </w:t>
      </w:r>
      <w:r w:rsidR="00BC1943">
        <w:rPr>
          <w:rFonts w:eastAsiaTheme="minorHAnsi"/>
        </w:rPr>
        <w:tab/>
      </w:r>
      <w:r w:rsidR="00BC1943" w:rsidRPr="00E04B13">
        <w:rPr>
          <w:rFonts w:eastAsiaTheme="minorHAnsi"/>
        </w:rPr>
        <w:t>A4.4</w:t>
      </w:r>
      <w:r w:rsidR="00BC1943" w:rsidRPr="00E04B13">
        <w:rPr>
          <w:rFonts w:eastAsiaTheme="minorHAnsi"/>
        </w:rPr>
        <w:tab/>
        <w:t>We use natural lighting, including skylights or light tubes, as much as possible during the day.</w:t>
      </w:r>
    </w:p>
    <w:p w14:paraId="7A935CF3" w14:textId="6E60F4FD" w:rsidR="00737F85" w:rsidRDefault="00BB6112" w:rsidP="00BB6112">
      <w:pPr>
        <w:pStyle w:val="Heading4"/>
        <w:rPr>
          <w:rFonts w:eastAsiaTheme="minorHAnsi"/>
        </w:rPr>
      </w:pPr>
      <w:r w:rsidRPr="00BB6112">
        <w:rPr>
          <w:rFonts w:eastAsiaTheme="minorHAnsi"/>
        </w:rPr>
        <w:t xml:space="preserve">A5 </w:t>
      </w:r>
      <w:r w:rsidR="0035169C" w:rsidRPr="0035169C">
        <w:rPr>
          <w:rFonts w:eastAsiaTheme="minorHAnsi"/>
        </w:rPr>
        <w:t>Heating and cooling</w:t>
      </w:r>
    </w:p>
    <w:p w14:paraId="72DA3780" w14:textId="63527D55" w:rsidR="00E9572B" w:rsidRPr="00E04B13" w:rsidRDefault="00000000" w:rsidP="00E9572B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1794625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112">
            <w:rPr>
              <w:rFonts w:ascii="MS Gothic" w:eastAsia="MS Gothic" w:hAnsi="MS Gothic" w:hint="eastAsia"/>
            </w:rPr>
            <w:t>☐</w:t>
          </w:r>
        </w:sdtContent>
      </w:sdt>
      <w:r w:rsidR="00BB6112" w:rsidRPr="001E2CC1">
        <w:rPr>
          <w:rFonts w:eastAsiaTheme="minorHAnsi"/>
        </w:rPr>
        <w:t xml:space="preserve"> </w:t>
      </w:r>
      <w:r w:rsidR="00BB6112">
        <w:rPr>
          <w:rFonts w:eastAsiaTheme="minorHAnsi"/>
        </w:rPr>
        <w:tab/>
      </w:r>
      <w:r w:rsidR="00E9572B" w:rsidRPr="00E04B13">
        <w:rPr>
          <w:rFonts w:eastAsiaTheme="minorHAnsi"/>
        </w:rPr>
        <w:t>A5.1</w:t>
      </w:r>
      <w:r w:rsidR="00E9572B" w:rsidRPr="00E04B13">
        <w:rPr>
          <w:rFonts w:eastAsiaTheme="minorHAnsi"/>
        </w:rPr>
        <w:tab/>
        <w:t>We use green or passive heating and cooling systems such as heat recovery ventilators, glasshouses, external shading devices</w:t>
      </w:r>
      <w:r w:rsidR="0033653C">
        <w:rPr>
          <w:rFonts w:eastAsiaTheme="minorHAnsi"/>
        </w:rPr>
        <w:t>,</w:t>
      </w:r>
      <w:r w:rsidR="00E9572B" w:rsidRPr="00E04B13">
        <w:rPr>
          <w:rFonts w:eastAsiaTheme="minorHAnsi"/>
        </w:rPr>
        <w:t xml:space="preserve"> or planted trees to keep the sun off the north, east</w:t>
      </w:r>
      <w:r w:rsidR="0033653C">
        <w:rPr>
          <w:rFonts w:eastAsiaTheme="minorHAnsi"/>
        </w:rPr>
        <w:t>,</w:t>
      </w:r>
      <w:r w:rsidR="00E9572B" w:rsidRPr="00E04B13">
        <w:rPr>
          <w:rFonts w:eastAsiaTheme="minorHAnsi"/>
        </w:rPr>
        <w:t xml:space="preserve"> and west facing windows.</w:t>
      </w:r>
    </w:p>
    <w:p w14:paraId="38901E77" w14:textId="76C774E6" w:rsidR="00E9572B" w:rsidRPr="00E04B13" w:rsidRDefault="00000000" w:rsidP="00E9572B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-43608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72B">
            <w:rPr>
              <w:rFonts w:ascii="MS Gothic" w:eastAsia="MS Gothic" w:hAnsi="MS Gothic" w:hint="eastAsia"/>
            </w:rPr>
            <w:t>☐</w:t>
          </w:r>
        </w:sdtContent>
      </w:sdt>
      <w:r w:rsidR="00E9572B" w:rsidRPr="001E2CC1">
        <w:rPr>
          <w:rFonts w:eastAsiaTheme="minorHAnsi"/>
        </w:rPr>
        <w:t xml:space="preserve"> </w:t>
      </w:r>
      <w:r w:rsidR="00E9572B">
        <w:rPr>
          <w:rFonts w:eastAsiaTheme="minorHAnsi"/>
        </w:rPr>
        <w:tab/>
      </w:r>
      <w:r w:rsidR="00E9572B" w:rsidRPr="00E04B13">
        <w:rPr>
          <w:rFonts w:eastAsiaTheme="minorHAnsi"/>
        </w:rPr>
        <w:t>A5.2</w:t>
      </w:r>
      <w:r w:rsidR="00E9572B" w:rsidRPr="00E04B13">
        <w:rPr>
          <w:rFonts w:eastAsiaTheme="minorHAnsi"/>
        </w:rPr>
        <w:tab/>
        <w:t>We have installed weather stripping and/or draught proofing where appropriate.</w:t>
      </w:r>
    </w:p>
    <w:p w14:paraId="0BED838A" w14:textId="66B92B8B" w:rsidR="00E9572B" w:rsidRPr="00E04B13" w:rsidRDefault="00000000" w:rsidP="00E9572B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-1179112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72B">
            <w:rPr>
              <w:rFonts w:ascii="MS Gothic" w:eastAsia="MS Gothic" w:hAnsi="MS Gothic" w:hint="eastAsia"/>
            </w:rPr>
            <w:t>☐</w:t>
          </w:r>
        </w:sdtContent>
      </w:sdt>
      <w:r w:rsidR="00E9572B" w:rsidRPr="001E2CC1">
        <w:rPr>
          <w:rFonts w:eastAsiaTheme="minorHAnsi"/>
        </w:rPr>
        <w:t xml:space="preserve"> </w:t>
      </w:r>
      <w:r w:rsidR="00E9572B">
        <w:rPr>
          <w:rFonts w:eastAsiaTheme="minorHAnsi"/>
        </w:rPr>
        <w:tab/>
      </w:r>
      <w:r w:rsidR="00E9572B" w:rsidRPr="00E04B13">
        <w:rPr>
          <w:rFonts w:eastAsiaTheme="minorHAnsi"/>
        </w:rPr>
        <w:t>A5.3</w:t>
      </w:r>
      <w:r w:rsidR="00E9572B" w:rsidRPr="00E04B13">
        <w:rPr>
          <w:rFonts w:eastAsiaTheme="minorHAnsi"/>
        </w:rPr>
        <w:tab/>
        <w:t xml:space="preserve">We have used passive solar design principles at our school. </w:t>
      </w:r>
    </w:p>
    <w:p w14:paraId="31DC0379" w14:textId="2FE9AE6F" w:rsidR="00E9572B" w:rsidRPr="00E04B13" w:rsidRDefault="00000000" w:rsidP="00E9572B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-779104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72B">
            <w:rPr>
              <w:rFonts w:ascii="MS Gothic" w:eastAsia="MS Gothic" w:hAnsi="MS Gothic" w:hint="eastAsia"/>
            </w:rPr>
            <w:t>☐</w:t>
          </w:r>
        </w:sdtContent>
      </w:sdt>
      <w:r w:rsidR="00E9572B" w:rsidRPr="001E2CC1">
        <w:rPr>
          <w:rFonts w:eastAsiaTheme="minorHAnsi"/>
        </w:rPr>
        <w:t xml:space="preserve"> </w:t>
      </w:r>
      <w:r w:rsidR="00E9572B">
        <w:rPr>
          <w:rFonts w:eastAsiaTheme="minorHAnsi"/>
        </w:rPr>
        <w:tab/>
      </w:r>
      <w:r w:rsidR="00E9572B" w:rsidRPr="00E04B13">
        <w:rPr>
          <w:rFonts w:eastAsiaTheme="minorHAnsi"/>
        </w:rPr>
        <w:t>A5.4</w:t>
      </w:r>
      <w:r w:rsidR="00E9572B" w:rsidRPr="00E04B13">
        <w:rPr>
          <w:rFonts w:eastAsiaTheme="minorHAnsi"/>
        </w:rPr>
        <w:tab/>
        <w:t>We use ceiling fans according to the season.</w:t>
      </w:r>
    </w:p>
    <w:p w14:paraId="607E1797" w14:textId="0ECC23F4" w:rsidR="00E9572B" w:rsidRPr="00E04B13" w:rsidRDefault="00000000" w:rsidP="00E9572B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1705676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72B">
            <w:rPr>
              <w:rFonts w:ascii="MS Gothic" w:eastAsia="MS Gothic" w:hAnsi="MS Gothic" w:hint="eastAsia"/>
            </w:rPr>
            <w:t>☐</w:t>
          </w:r>
        </w:sdtContent>
      </w:sdt>
      <w:r w:rsidR="00E9572B" w:rsidRPr="001E2CC1">
        <w:rPr>
          <w:rFonts w:eastAsiaTheme="minorHAnsi"/>
        </w:rPr>
        <w:t xml:space="preserve"> </w:t>
      </w:r>
      <w:r w:rsidR="00E9572B">
        <w:rPr>
          <w:rFonts w:eastAsiaTheme="minorHAnsi"/>
        </w:rPr>
        <w:tab/>
      </w:r>
      <w:r w:rsidR="00E9572B" w:rsidRPr="00E04B13">
        <w:rPr>
          <w:rFonts w:eastAsiaTheme="minorHAnsi"/>
        </w:rPr>
        <w:t>A5.5</w:t>
      </w:r>
      <w:r w:rsidR="00E9572B" w:rsidRPr="00E04B13">
        <w:rPr>
          <w:rFonts w:eastAsiaTheme="minorHAnsi"/>
        </w:rPr>
        <w:tab/>
        <w:t>We have installed and/or improved insulation.</w:t>
      </w:r>
    </w:p>
    <w:p w14:paraId="605BE581" w14:textId="6FEB92EE" w:rsidR="00E9572B" w:rsidRPr="00E04B13" w:rsidRDefault="00000000" w:rsidP="00E9572B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-1860731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72B">
            <w:rPr>
              <w:rFonts w:ascii="MS Gothic" w:eastAsia="MS Gothic" w:hAnsi="MS Gothic" w:hint="eastAsia"/>
            </w:rPr>
            <w:t>☐</w:t>
          </w:r>
        </w:sdtContent>
      </w:sdt>
      <w:r w:rsidR="00E9572B" w:rsidRPr="001E2CC1">
        <w:rPr>
          <w:rFonts w:eastAsiaTheme="minorHAnsi"/>
        </w:rPr>
        <w:t xml:space="preserve"> </w:t>
      </w:r>
      <w:r w:rsidR="00E9572B">
        <w:rPr>
          <w:rFonts w:eastAsiaTheme="minorHAnsi"/>
        </w:rPr>
        <w:tab/>
      </w:r>
      <w:r w:rsidR="00E9572B" w:rsidRPr="00E04B13">
        <w:rPr>
          <w:rFonts w:eastAsiaTheme="minorHAnsi"/>
        </w:rPr>
        <w:t>A5.6</w:t>
      </w:r>
      <w:r w:rsidR="00E9572B" w:rsidRPr="00E04B13">
        <w:rPr>
          <w:rFonts w:eastAsiaTheme="minorHAnsi"/>
        </w:rPr>
        <w:tab/>
        <w:t>We have installed more efficient windows and/or window films.</w:t>
      </w:r>
    </w:p>
    <w:p w14:paraId="49A87AAA" w14:textId="0ABD65B3" w:rsidR="00F43A0F" w:rsidRDefault="00F43A0F" w:rsidP="00F43A0F">
      <w:pPr>
        <w:pStyle w:val="Heading4"/>
        <w:rPr>
          <w:rFonts w:eastAsiaTheme="minorHAnsi"/>
        </w:rPr>
      </w:pPr>
      <w:r w:rsidRPr="00F43A0F">
        <w:rPr>
          <w:rFonts w:eastAsiaTheme="minorHAnsi"/>
        </w:rPr>
        <w:t>A6 Other equipment</w:t>
      </w:r>
    </w:p>
    <w:p w14:paraId="2EB9FD8F" w14:textId="02D0A13B" w:rsidR="00A671C0" w:rsidRPr="00E04B13" w:rsidRDefault="00000000" w:rsidP="00A671C0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-1942747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72B">
            <w:rPr>
              <w:rFonts w:ascii="MS Gothic" w:eastAsia="MS Gothic" w:hAnsi="MS Gothic" w:hint="eastAsia"/>
            </w:rPr>
            <w:t>☐</w:t>
          </w:r>
        </w:sdtContent>
      </w:sdt>
      <w:r w:rsidR="00E9572B" w:rsidRPr="001E2CC1">
        <w:rPr>
          <w:rFonts w:eastAsiaTheme="minorHAnsi"/>
        </w:rPr>
        <w:t xml:space="preserve"> </w:t>
      </w:r>
      <w:r w:rsidR="00E9572B">
        <w:rPr>
          <w:rFonts w:eastAsiaTheme="minorHAnsi"/>
        </w:rPr>
        <w:tab/>
      </w:r>
      <w:r w:rsidR="00A671C0" w:rsidRPr="00E04B13">
        <w:rPr>
          <w:rFonts w:eastAsiaTheme="minorHAnsi"/>
        </w:rPr>
        <w:t>A6.1</w:t>
      </w:r>
      <w:r w:rsidR="00A671C0" w:rsidRPr="00E04B13">
        <w:rPr>
          <w:rFonts w:eastAsiaTheme="minorHAnsi"/>
        </w:rPr>
        <w:tab/>
        <w:t>We have installed 5 star or more energy-rated appliances where appropriate.</w:t>
      </w:r>
    </w:p>
    <w:p w14:paraId="7717AB1F" w14:textId="77777777" w:rsidR="00E246F6" w:rsidRDefault="00E246F6" w:rsidP="00E246F6">
      <w:pPr>
        <w:pStyle w:val="Heading4"/>
        <w:rPr>
          <w:rFonts w:eastAsiaTheme="minorHAnsi"/>
        </w:rPr>
      </w:pPr>
      <w:r w:rsidRPr="00E246F6">
        <w:rPr>
          <w:rFonts w:eastAsiaTheme="minorHAnsi"/>
        </w:rPr>
        <w:t>A7 Renewable energy generation, purchasing and offset</w:t>
      </w:r>
    </w:p>
    <w:p w14:paraId="16856FF3" w14:textId="11CACAE8" w:rsidR="00E9572B" w:rsidRPr="00E04B13" w:rsidRDefault="00000000" w:rsidP="00E9572B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530853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72B">
            <w:rPr>
              <w:rFonts w:ascii="MS Gothic" w:eastAsia="MS Gothic" w:hAnsi="MS Gothic" w:hint="eastAsia"/>
            </w:rPr>
            <w:t>☐</w:t>
          </w:r>
        </w:sdtContent>
      </w:sdt>
      <w:r w:rsidR="00E9572B" w:rsidRPr="001E2CC1">
        <w:rPr>
          <w:rFonts w:eastAsiaTheme="minorHAnsi"/>
        </w:rPr>
        <w:t xml:space="preserve"> </w:t>
      </w:r>
      <w:r w:rsidR="00E9572B">
        <w:rPr>
          <w:rFonts w:eastAsiaTheme="minorHAnsi"/>
        </w:rPr>
        <w:tab/>
      </w:r>
      <w:r w:rsidR="00E9572B" w:rsidRPr="00E04B13">
        <w:rPr>
          <w:rFonts w:eastAsiaTheme="minorHAnsi"/>
        </w:rPr>
        <w:t>A7.1</w:t>
      </w:r>
      <w:r w:rsidR="00E9572B" w:rsidRPr="00E04B13">
        <w:rPr>
          <w:rFonts w:eastAsiaTheme="minorHAnsi"/>
        </w:rPr>
        <w:tab/>
        <w:t>We use renewable energy technology such as solar panels, a wind generator, a biomass energy generator, solar hot water, solar-powered water pumps or air movement systems, or other energy generation system at our school.</w:t>
      </w:r>
    </w:p>
    <w:p w14:paraId="182485E3" w14:textId="70FD75D6" w:rsidR="00E9572B" w:rsidRPr="00E04B13" w:rsidRDefault="00000000" w:rsidP="00E9572B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-580902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72B">
            <w:rPr>
              <w:rFonts w:ascii="MS Gothic" w:eastAsia="MS Gothic" w:hAnsi="MS Gothic" w:hint="eastAsia"/>
            </w:rPr>
            <w:t>☐</w:t>
          </w:r>
        </w:sdtContent>
      </w:sdt>
      <w:r w:rsidR="00E9572B" w:rsidRPr="001E2CC1">
        <w:rPr>
          <w:rFonts w:eastAsiaTheme="minorHAnsi"/>
        </w:rPr>
        <w:t xml:space="preserve"> </w:t>
      </w:r>
      <w:r w:rsidR="00E9572B">
        <w:rPr>
          <w:rFonts w:eastAsiaTheme="minorHAnsi"/>
        </w:rPr>
        <w:tab/>
      </w:r>
      <w:r w:rsidR="00E9572B" w:rsidRPr="00E04B13">
        <w:rPr>
          <w:rFonts w:eastAsiaTheme="minorHAnsi"/>
        </w:rPr>
        <w:t>A7.2</w:t>
      </w:r>
      <w:r w:rsidR="00E9572B" w:rsidRPr="00E04B13">
        <w:rPr>
          <w:rFonts w:eastAsiaTheme="minorHAnsi"/>
        </w:rPr>
        <w:tab/>
        <w:t xml:space="preserve">We have a green purchasing policy that includes energy efficient appliances and green energy supply (where applicable), and has been approved by the oversight group - school council/board/sustainability team. </w:t>
      </w:r>
    </w:p>
    <w:p w14:paraId="4C310951" w14:textId="1856C454" w:rsidR="00E9572B" w:rsidRPr="00E04B13" w:rsidRDefault="00000000" w:rsidP="00E9572B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-1925409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72B">
            <w:rPr>
              <w:rFonts w:ascii="MS Gothic" w:eastAsia="MS Gothic" w:hAnsi="MS Gothic" w:hint="eastAsia"/>
            </w:rPr>
            <w:t>☐</w:t>
          </w:r>
        </w:sdtContent>
      </w:sdt>
      <w:r w:rsidR="00E9572B" w:rsidRPr="001E2CC1">
        <w:rPr>
          <w:rFonts w:eastAsiaTheme="minorHAnsi"/>
        </w:rPr>
        <w:t xml:space="preserve"> </w:t>
      </w:r>
      <w:r w:rsidR="00E9572B">
        <w:rPr>
          <w:rFonts w:eastAsiaTheme="minorHAnsi"/>
        </w:rPr>
        <w:tab/>
      </w:r>
      <w:r w:rsidR="00E9572B" w:rsidRPr="00E04B13">
        <w:rPr>
          <w:rFonts w:eastAsiaTheme="minorHAnsi"/>
        </w:rPr>
        <w:t>A7.3</w:t>
      </w:r>
      <w:r w:rsidR="00E9572B" w:rsidRPr="00E04B13">
        <w:rPr>
          <w:rFonts w:eastAsiaTheme="minorHAnsi"/>
        </w:rPr>
        <w:tab/>
        <w:t xml:space="preserve">We have ensured the protection and longevity of existing trees on the school's grounds to act as a carbon sink. </w:t>
      </w:r>
    </w:p>
    <w:p w14:paraId="103F3694" w14:textId="084C1D88" w:rsidR="00E9572B" w:rsidRPr="00E04B13" w:rsidRDefault="00000000" w:rsidP="00E9572B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-1486079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72B">
            <w:rPr>
              <w:rFonts w:ascii="MS Gothic" w:eastAsia="MS Gothic" w:hAnsi="MS Gothic" w:hint="eastAsia"/>
            </w:rPr>
            <w:t>☐</w:t>
          </w:r>
        </w:sdtContent>
      </w:sdt>
      <w:r w:rsidR="00E9572B" w:rsidRPr="001E2CC1">
        <w:rPr>
          <w:rFonts w:eastAsiaTheme="minorHAnsi"/>
        </w:rPr>
        <w:t xml:space="preserve"> </w:t>
      </w:r>
      <w:r w:rsidR="00E9572B">
        <w:rPr>
          <w:rFonts w:eastAsiaTheme="minorHAnsi"/>
        </w:rPr>
        <w:tab/>
      </w:r>
      <w:r w:rsidR="00E9572B" w:rsidRPr="00E04B13">
        <w:rPr>
          <w:rFonts w:eastAsiaTheme="minorHAnsi"/>
        </w:rPr>
        <w:t>A7.4</w:t>
      </w:r>
      <w:r w:rsidR="00E9572B" w:rsidRPr="00E04B13">
        <w:rPr>
          <w:rFonts w:eastAsiaTheme="minorHAnsi"/>
        </w:rPr>
        <w:tab/>
        <w:t>We have planted or contributed to the maintenance of indigenous and/or native trees as a carbon sink on the school grounds or in our local area.</w:t>
      </w:r>
    </w:p>
    <w:p w14:paraId="1259C66F" w14:textId="620CB673" w:rsidR="00453006" w:rsidRDefault="00453006" w:rsidP="00D745E5">
      <w:pPr>
        <w:pStyle w:val="Heading2"/>
      </w:pPr>
      <w:r>
        <w:t>Learning and teaching</w:t>
      </w:r>
    </w:p>
    <w:p w14:paraId="7D77EFEB" w14:textId="3E214687" w:rsidR="00D86C56" w:rsidRDefault="00325491" w:rsidP="00D86C56">
      <w:r w:rsidRPr="00325491">
        <w:t>Include energy in your learning and teaching activities by creating an action plan and provide practical opportunities for students to engage with energy production, energy conservation</w:t>
      </w:r>
      <w:r w:rsidR="00426858">
        <w:t>,</w:t>
      </w:r>
      <w:r w:rsidRPr="00325491">
        <w:t xml:space="preserve"> and climate change</w:t>
      </w:r>
      <w:r w:rsidR="002A7447" w:rsidRPr="002A7447">
        <w:t>.</w:t>
      </w:r>
    </w:p>
    <w:p w14:paraId="17761194" w14:textId="425BC667" w:rsidR="00886E17" w:rsidRPr="007E0545" w:rsidRDefault="00886E17" w:rsidP="007E0545">
      <w:pPr>
        <w:pStyle w:val="Heading4"/>
        <w:rPr>
          <w:rStyle w:val="Strong"/>
          <w:b/>
          <w:bCs w:val="0"/>
        </w:rPr>
      </w:pPr>
      <w:r w:rsidRPr="007E0545">
        <w:rPr>
          <w:rStyle w:val="Strong"/>
          <w:b/>
          <w:bCs w:val="0"/>
        </w:rPr>
        <w:t>B1 Energy, global warming</w:t>
      </w:r>
      <w:r w:rsidR="00426858">
        <w:rPr>
          <w:rStyle w:val="Strong"/>
          <w:b/>
          <w:bCs w:val="0"/>
        </w:rPr>
        <w:t>,</w:t>
      </w:r>
      <w:r w:rsidRPr="007E0545">
        <w:rPr>
          <w:rStyle w:val="Strong"/>
          <w:b/>
          <w:bCs w:val="0"/>
        </w:rPr>
        <w:t xml:space="preserve"> and climate change</w:t>
      </w:r>
    </w:p>
    <w:p w14:paraId="26D55705" w14:textId="59CBE9B0" w:rsidR="00D32922" w:rsidRPr="00E04B13" w:rsidRDefault="00000000" w:rsidP="00D32922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1079328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703D">
            <w:rPr>
              <w:rFonts w:ascii="MS Gothic" w:eastAsia="MS Gothic" w:hAnsi="MS Gothic" w:hint="eastAsia"/>
            </w:rPr>
            <w:t>☐</w:t>
          </w:r>
        </w:sdtContent>
      </w:sdt>
      <w:r w:rsidR="0063703D" w:rsidRPr="001E2CC1">
        <w:rPr>
          <w:rFonts w:eastAsiaTheme="minorHAnsi"/>
        </w:rPr>
        <w:t xml:space="preserve"> </w:t>
      </w:r>
      <w:r w:rsidR="0063703D">
        <w:rPr>
          <w:rFonts w:eastAsiaTheme="minorHAnsi"/>
        </w:rPr>
        <w:tab/>
      </w:r>
      <w:r w:rsidR="00D32922" w:rsidRPr="00E04B13">
        <w:rPr>
          <w:rFonts w:eastAsiaTheme="minorHAnsi"/>
        </w:rPr>
        <w:t>B1.1</w:t>
      </w:r>
      <w:r w:rsidR="00E24CBC" w:rsidRPr="00E24CBC">
        <w:rPr>
          <w:rFonts w:eastAsiaTheme="minorHAnsi"/>
          <w:b/>
          <w:bCs/>
        </w:rPr>
        <w:t>*</w:t>
      </w:r>
      <w:r w:rsidR="00D32922" w:rsidRPr="00E04B13">
        <w:rPr>
          <w:rFonts w:eastAsiaTheme="minorHAnsi"/>
        </w:rPr>
        <w:tab/>
        <w:t xml:space="preserve">We have linked educational activities to our Energy Efficiency Annual Action Plan. </w:t>
      </w:r>
    </w:p>
    <w:p w14:paraId="617821FF" w14:textId="0567D545" w:rsidR="00D32922" w:rsidRPr="00E04B13" w:rsidRDefault="00000000" w:rsidP="00D32922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2043164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2922">
            <w:rPr>
              <w:rFonts w:ascii="MS Gothic" w:eastAsia="MS Gothic" w:hAnsi="MS Gothic" w:hint="eastAsia"/>
            </w:rPr>
            <w:t>☐</w:t>
          </w:r>
        </w:sdtContent>
      </w:sdt>
      <w:r w:rsidR="00D32922" w:rsidRPr="001E2CC1">
        <w:rPr>
          <w:rFonts w:eastAsiaTheme="minorHAnsi"/>
        </w:rPr>
        <w:t xml:space="preserve"> </w:t>
      </w:r>
      <w:r w:rsidR="00D32922">
        <w:rPr>
          <w:rFonts w:eastAsiaTheme="minorHAnsi"/>
        </w:rPr>
        <w:tab/>
      </w:r>
      <w:r w:rsidR="00D32922" w:rsidRPr="00E04B13">
        <w:rPr>
          <w:rFonts w:eastAsiaTheme="minorHAnsi"/>
        </w:rPr>
        <w:t>B1.2</w:t>
      </w:r>
      <w:r w:rsidR="00D32922" w:rsidRPr="00E04B13">
        <w:rPr>
          <w:rFonts w:eastAsiaTheme="minorHAnsi"/>
        </w:rPr>
        <w:tab/>
        <w:t>We have linked our energy education curriculum documentation to the current mandated curriculum.</w:t>
      </w:r>
    </w:p>
    <w:p w14:paraId="58BD22E7" w14:textId="7399273D" w:rsidR="00D32922" w:rsidRPr="00E04B13" w:rsidRDefault="00000000" w:rsidP="00D32922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-153525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2922">
            <w:rPr>
              <w:rFonts w:ascii="MS Gothic" w:eastAsia="MS Gothic" w:hAnsi="MS Gothic" w:hint="eastAsia"/>
            </w:rPr>
            <w:t>☐</w:t>
          </w:r>
        </w:sdtContent>
      </w:sdt>
      <w:r w:rsidR="00D32922" w:rsidRPr="001E2CC1">
        <w:rPr>
          <w:rFonts w:eastAsiaTheme="minorHAnsi"/>
        </w:rPr>
        <w:t xml:space="preserve"> </w:t>
      </w:r>
      <w:r w:rsidR="00D32922">
        <w:rPr>
          <w:rFonts w:eastAsiaTheme="minorHAnsi"/>
        </w:rPr>
        <w:tab/>
      </w:r>
      <w:r w:rsidR="00D32922" w:rsidRPr="00E04B13">
        <w:rPr>
          <w:rFonts w:eastAsiaTheme="minorHAnsi"/>
        </w:rPr>
        <w:t>B1.3</w:t>
      </w:r>
      <w:r w:rsidR="00D32922" w:rsidRPr="00E04B13">
        <w:rPr>
          <w:rFonts w:eastAsiaTheme="minorHAnsi"/>
        </w:rPr>
        <w:tab/>
        <w:t xml:space="preserve">We have included authentic, immersive, </w:t>
      </w:r>
      <w:r w:rsidR="007E0545" w:rsidRPr="00E04B13">
        <w:rPr>
          <w:rFonts w:eastAsiaTheme="minorHAnsi"/>
        </w:rPr>
        <w:t>hands-on</w:t>
      </w:r>
      <w:r w:rsidR="00D32922" w:rsidRPr="00E04B13">
        <w:rPr>
          <w:rFonts w:eastAsiaTheme="minorHAnsi"/>
        </w:rPr>
        <w:t xml:space="preserve"> learning opportunities in our energy education program. </w:t>
      </w:r>
    </w:p>
    <w:p w14:paraId="6AF0EE01" w14:textId="06AFE16E" w:rsidR="00D32922" w:rsidRPr="00E04B13" w:rsidRDefault="00000000" w:rsidP="00D32922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-712494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2922">
            <w:rPr>
              <w:rFonts w:ascii="MS Gothic" w:eastAsia="MS Gothic" w:hAnsi="MS Gothic" w:hint="eastAsia"/>
            </w:rPr>
            <w:t>☐</w:t>
          </w:r>
        </w:sdtContent>
      </w:sdt>
      <w:r w:rsidR="00D32922" w:rsidRPr="001E2CC1">
        <w:rPr>
          <w:rFonts w:eastAsiaTheme="minorHAnsi"/>
        </w:rPr>
        <w:t xml:space="preserve"> </w:t>
      </w:r>
      <w:r w:rsidR="00D32922">
        <w:rPr>
          <w:rFonts w:eastAsiaTheme="minorHAnsi"/>
        </w:rPr>
        <w:tab/>
      </w:r>
      <w:r w:rsidR="00D32922" w:rsidRPr="00E04B13">
        <w:rPr>
          <w:rFonts w:eastAsiaTheme="minorHAnsi"/>
        </w:rPr>
        <w:t>B1.4</w:t>
      </w:r>
      <w:r w:rsidR="00D32922" w:rsidRPr="00E04B13">
        <w:rPr>
          <w:rFonts w:eastAsiaTheme="minorHAnsi"/>
        </w:rPr>
        <w:tab/>
        <w:t>We have incorporated Aboriginal and Torres Strait Islander learning perspectives in the development of our energy education program.</w:t>
      </w:r>
    </w:p>
    <w:p w14:paraId="37E78065" w14:textId="3CAAFDEB" w:rsidR="00D32922" w:rsidRPr="00E04B13" w:rsidRDefault="00000000" w:rsidP="00D32922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1221558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2922">
            <w:rPr>
              <w:rFonts w:ascii="MS Gothic" w:eastAsia="MS Gothic" w:hAnsi="MS Gothic" w:hint="eastAsia"/>
            </w:rPr>
            <w:t>☐</w:t>
          </w:r>
        </w:sdtContent>
      </w:sdt>
      <w:r w:rsidR="00D32922" w:rsidRPr="001E2CC1">
        <w:rPr>
          <w:rFonts w:eastAsiaTheme="minorHAnsi"/>
        </w:rPr>
        <w:t xml:space="preserve"> </w:t>
      </w:r>
      <w:r w:rsidR="00D32922">
        <w:rPr>
          <w:rFonts w:eastAsiaTheme="minorHAnsi"/>
        </w:rPr>
        <w:tab/>
      </w:r>
      <w:r w:rsidR="00D32922" w:rsidRPr="00E04B13">
        <w:rPr>
          <w:rFonts w:eastAsiaTheme="minorHAnsi"/>
        </w:rPr>
        <w:t>B1.5</w:t>
      </w:r>
      <w:r w:rsidR="00D32922" w:rsidRPr="00E04B13">
        <w:rPr>
          <w:rFonts w:eastAsiaTheme="minorHAnsi"/>
        </w:rPr>
        <w:tab/>
        <w:t>We have used our energy audit data to complement our energy education program.</w:t>
      </w:r>
    </w:p>
    <w:p w14:paraId="1A9F40FD" w14:textId="76CC114D" w:rsidR="00453006" w:rsidRPr="00C70E63" w:rsidRDefault="00D745E5" w:rsidP="00C70E63">
      <w:pPr>
        <w:pStyle w:val="Heading2"/>
      </w:pPr>
      <w:r w:rsidRPr="00C70E63">
        <w:t>Whole school community engagement</w:t>
      </w:r>
    </w:p>
    <w:p w14:paraId="6A3FE843" w14:textId="5EE21968" w:rsidR="00220F8B" w:rsidRDefault="00E26EF2" w:rsidP="00220F8B">
      <w:pPr>
        <w:rPr>
          <w:lang w:eastAsia="en-AU"/>
        </w:rPr>
      </w:pPr>
      <w:r w:rsidRPr="00E26EF2">
        <w:rPr>
          <w:lang w:eastAsia="en-AU"/>
        </w:rPr>
        <w:t>Involve your school community in energy actions by sharing your stories to inform, involve, engage</w:t>
      </w:r>
      <w:r w:rsidR="00C305D8">
        <w:rPr>
          <w:lang w:eastAsia="en-AU"/>
        </w:rPr>
        <w:t>,</w:t>
      </w:r>
      <w:r w:rsidRPr="00E26EF2">
        <w:rPr>
          <w:lang w:eastAsia="en-AU"/>
        </w:rPr>
        <w:t xml:space="preserve"> and demonstrate your leadership in reducing your CO</w:t>
      </w:r>
      <w:r w:rsidRPr="00C47693">
        <w:rPr>
          <w:vertAlign w:val="subscript"/>
          <w:lang w:eastAsia="en-AU"/>
        </w:rPr>
        <w:t>2</w:t>
      </w:r>
      <w:r w:rsidRPr="00E26EF2">
        <w:rPr>
          <w:lang w:eastAsia="en-AU"/>
        </w:rPr>
        <w:t>-e emissions. Work with your local community to increase the impact of your actions</w:t>
      </w:r>
      <w:r w:rsidR="00220F8B" w:rsidRPr="00220F8B">
        <w:rPr>
          <w:lang w:eastAsia="en-AU"/>
        </w:rPr>
        <w:t>.</w:t>
      </w:r>
    </w:p>
    <w:p w14:paraId="417422C6" w14:textId="25564C5B" w:rsidR="00C70E63" w:rsidRDefault="00C70E63" w:rsidP="00C70E63">
      <w:pPr>
        <w:pStyle w:val="Heading4"/>
        <w:rPr>
          <w:lang w:eastAsia="en-AU"/>
        </w:rPr>
      </w:pPr>
      <w:r w:rsidRPr="00C70E63">
        <w:rPr>
          <w:lang w:eastAsia="en-AU"/>
        </w:rPr>
        <w:t>C1 Policy and reporting</w:t>
      </w:r>
    </w:p>
    <w:p w14:paraId="276B0C34" w14:textId="2D896F45" w:rsidR="004F25C0" w:rsidRPr="00E04B13" w:rsidRDefault="00000000" w:rsidP="004F25C0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-1825655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36DC">
            <w:rPr>
              <w:rFonts w:ascii="MS Gothic" w:eastAsia="MS Gothic" w:hAnsi="MS Gothic" w:hint="eastAsia"/>
            </w:rPr>
            <w:t>☐</w:t>
          </w:r>
        </w:sdtContent>
      </w:sdt>
      <w:r w:rsidR="003536DC" w:rsidRPr="001E2CC1">
        <w:rPr>
          <w:rFonts w:eastAsiaTheme="minorHAnsi"/>
        </w:rPr>
        <w:t xml:space="preserve"> </w:t>
      </w:r>
      <w:r w:rsidR="003536DC">
        <w:rPr>
          <w:rFonts w:eastAsiaTheme="minorHAnsi"/>
        </w:rPr>
        <w:tab/>
      </w:r>
      <w:r w:rsidR="004F25C0" w:rsidRPr="00E04B13">
        <w:rPr>
          <w:rFonts w:eastAsiaTheme="minorHAnsi"/>
        </w:rPr>
        <w:t>C1.1</w:t>
      </w:r>
      <w:r w:rsidR="00E24CBC" w:rsidRPr="00E24CBC">
        <w:rPr>
          <w:rFonts w:eastAsiaTheme="minorHAnsi"/>
          <w:b/>
          <w:bCs/>
        </w:rPr>
        <w:t>*</w:t>
      </w:r>
      <w:r w:rsidR="004F25C0" w:rsidRPr="00E04B13">
        <w:rPr>
          <w:rFonts w:eastAsiaTheme="minorHAnsi"/>
        </w:rPr>
        <w:tab/>
        <w:t xml:space="preserve">We have communicated our energy efficiency activities including progress made to reduce our energy use and carbon emissions to our school community. </w:t>
      </w:r>
    </w:p>
    <w:p w14:paraId="50BFE4A1" w14:textId="691C150B" w:rsidR="004F25C0" w:rsidRPr="00E04B13" w:rsidRDefault="00000000" w:rsidP="004F25C0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-1878076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2A3">
            <w:rPr>
              <w:rFonts w:ascii="MS Gothic" w:eastAsia="MS Gothic" w:hAnsi="MS Gothic" w:hint="eastAsia"/>
            </w:rPr>
            <w:t>☐</w:t>
          </w:r>
        </w:sdtContent>
      </w:sdt>
      <w:r w:rsidR="009102A3">
        <w:rPr>
          <w:rFonts w:eastAsiaTheme="minorHAnsi"/>
        </w:rPr>
        <w:tab/>
      </w:r>
      <w:r w:rsidR="004F25C0" w:rsidRPr="00E04B13">
        <w:rPr>
          <w:rFonts w:eastAsiaTheme="minorHAnsi"/>
        </w:rPr>
        <w:t>C1.2</w:t>
      </w:r>
      <w:r w:rsidR="00E24CBC" w:rsidRPr="00E24CBC">
        <w:rPr>
          <w:rFonts w:eastAsiaTheme="minorHAnsi"/>
          <w:b/>
          <w:bCs/>
        </w:rPr>
        <w:t>*</w:t>
      </w:r>
      <w:r w:rsidR="004F25C0" w:rsidRPr="00E04B13">
        <w:rPr>
          <w:rFonts w:eastAsiaTheme="minorHAnsi"/>
        </w:rPr>
        <w:tab/>
        <w:t xml:space="preserve">We have completed at least one school learning story that celebrates our energy efficiency achievements, and shared this with our school community. </w:t>
      </w:r>
    </w:p>
    <w:p w14:paraId="6CB2E81A" w14:textId="65063448" w:rsidR="004F25C0" w:rsidRPr="00E04B13" w:rsidRDefault="00000000" w:rsidP="004F25C0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58488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2A3">
            <w:rPr>
              <w:rFonts w:ascii="MS Gothic" w:eastAsia="MS Gothic" w:hAnsi="MS Gothic" w:hint="eastAsia"/>
            </w:rPr>
            <w:t>☐</w:t>
          </w:r>
        </w:sdtContent>
      </w:sdt>
      <w:r w:rsidR="009102A3">
        <w:rPr>
          <w:rFonts w:eastAsiaTheme="minorHAnsi"/>
        </w:rPr>
        <w:tab/>
      </w:r>
      <w:r w:rsidR="004F25C0" w:rsidRPr="00E04B13">
        <w:rPr>
          <w:rFonts w:eastAsiaTheme="minorHAnsi"/>
        </w:rPr>
        <w:t>C1.3</w:t>
      </w:r>
      <w:r w:rsidR="004F25C0" w:rsidRPr="00E04B13">
        <w:rPr>
          <w:rFonts w:eastAsiaTheme="minorHAnsi"/>
        </w:rPr>
        <w:tab/>
        <w:t>We have a green events policy that keeps energy use to a minimum at both school</w:t>
      </w:r>
      <w:r w:rsidR="009845B0">
        <w:rPr>
          <w:rFonts w:eastAsiaTheme="minorHAnsi"/>
        </w:rPr>
        <w:t>-</w:t>
      </w:r>
      <w:r w:rsidR="004F25C0" w:rsidRPr="00E04B13">
        <w:rPr>
          <w:rFonts w:eastAsiaTheme="minorHAnsi"/>
        </w:rPr>
        <w:t xml:space="preserve">based events and larger events involving the wider school community. </w:t>
      </w:r>
    </w:p>
    <w:p w14:paraId="36D1CFE9" w14:textId="28B29C14" w:rsidR="003536DC" w:rsidRDefault="00275599" w:rsidP="00275599">
      <w:pPr>
        <w:pStyle w:val="Heading4"/>
        <w:rPr>
          <w:lang w:eastAsia="en-AU"/>
        </w:rPr>
      </w:pPr>
      <w:r w:rsidRPr="00275599">
        <w:rPr>
          <w:lang w:eastAsia="en-AU"/>
        </w:rPr>
        <w:t>C2 Student and parent leadership</w:t>
      </w:r>
    </w:p>
    <w:p w14:paraId="660E054E" w14:textId="77777777" w:rsidR="004F25C0" w:rsidRPr="00E04B13" w:rsidRDefault="00000000" w:rsidP="004F25C0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-258148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FE9">
            <w:rPr>
              <w:rFonts w:ascii="MS Gothic" w:eastAsia="MS Gothic" w:hAnsi="MS Gothic" w:hint="eastAsia"/>
            </w:rPr>
            <w:t>☐</w:t>
          </w:r>
        </w:sdtContent>
      </w:sdt>
      <w:r w:rsidR="00673FE9" w:rsidRPr="001E2CC1">
        <w:rPr>
          <w:rFonts w:eastAsiaTheme="minorHAnsi"/>
        </w:rPr>
        <w:t xml:space="preserve"> </w:t>
      </w:r>
      <w:r w:rsidR="00673FE9">
        <w:rPr>
          <w:rFonts w:eastAsiaTheme="minorHAnsi"/>
        </w:rPr>
        <w:tab/>
      </w:r>
      <w:r w:rsidR="004F25C0" w:rsidRPr="00E04B13">
        <w:rPr>
          <w:rFonts w:eastAsiaTheme="minorHAnsi"/>
        </w:rPr>
        <w:t>C2.1</w:t>
      </w:r>
      <w:r w:rsidR="004F25C0" w:rsidRPr="00E04B13">
        <w:rPr>
          <w:rFonts w:eastAsiaTheme="minorHAnsi"/>
        </w:rPr>
        <w:tab/>
        <w:t>We have involved students in the development of our energy efficiency programs.</w:t>
      </w:r>
    </w:p>
    <w:p w14:paraId="42EE6ECE" w14:textId="40054C75" w:rsidR="004F25C0" w:rsidRPr="00E04B13" w:rsidRDefault="00000000" w:rsidP="004F25C0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-539975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5C0">
            <w:rPr>
              <w:rFonts w:ascii="MS Gothic" w:eastAsia="MS Gothic" w:hAnsi="MS Gothic" w:hint="eastAsia"/>
            </w:rPr>
            <w:t>☐</w:t>
          </w:r>
        </w:sdtContent>
      </w:sdt>
      <w:r w:rsidR="004F25C0">
        <w:rPr>
          <w:rFonts w:eastAsiaTheme="minorHAnsi"/>
        </w:rPr>
        <w:tab/>
      </w:r>
      <w:r w:rsidR="004F25C0" w:rsidRPr="00E04B13">
        <w:rPr>
          <w:rFonts w:eastAsiaTheme="minorHAnsi"/>
        </w:rPr>
        <w:t>C2.2</w:t>
      </w:r>
      <w:r w:rsidR="004F25C0" w:rsidRPr="00E04B13">
        <w:rPr>
          <w:rFonts w:eastAsiaTheme="minorHAnsi"/>
        </w:rPr>
        <w:tab/>
        <w:t>We have a student action team that contributes to the implementation of the Energy Efficiency Annual Action Plan and coordinates energy related activities across the school.</w:t>
      </w:r>
    </w:p>
    <w:p w14:paraId="501DBD23" w14:textId="10227EE0" w:rsidR="004F25C0" w:rsidRPr="00E04B13" w:rsidRDefault="00000000" w:rsidP="004F25C0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620116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5C0">
            <w:rPr>
              <w:rFonts w:ascii="MS Gothic" w:eastAsia="MS Gothic" w:hAnsi="MS Gothic" w:hint="eastAsia"/>
            </w:rPr>
            <w:t>☐</w:t>
          </w:r>
        </w:sdtContent>
      </w:sdt>
      <w:r w:rsidR="004F25C0">
        <w:rPr>
          <w:rFonts w:eastAsiaTheme="minorHAnsi"/>
        </w:rPr>
        <w:tab/>
      </w:r>
      <w:r w:rsidR="004F25C0" w:rsidRPr="00E04B13">
        <w:rPr>
          <w:rFonts w:eastAsiaTheme="minorHAnsi"/>
        </w:rPr>
        <w:t>C2.3</w:t>
      </w:r>
      <w:r w:rsidR="004F25C0" w:rsidRPr="00E04B13">
        <w:rPr>
          <w:rFonts w:eastAsiaTheme="minorHAnsi"/>
        </w:rPr>
        <w:tab/>
        <w:t>We have involved parents, carers, volunteers</w:t>
      </w:r>
      <w:r w:rsidR="008B773D">
        <w:rPr>
          <w:rFonts w:eastAsiaTheme="minorHAnsi"/>
        </w:rPr>
        <w:t>,</w:t>
      </w:r>
      <w:r w:rsidR="004F25C0" w:rsidRPr="00E04B13">
        <w:rPr>
          <w:rFonts w:eastAsiaTheme="minorHAnsi"/>
        </w:rPr>
        <w:t xml:space="preserve"> and other members of the school community to assist us with planning, implementing</w:t>
      </w:r>
      <w:r w:rsidR="00D47378">
        <w:rPr>
          <w:rFonts w:eastAsiaTheme="minorHAnsi"/>
        </w:rPr>
        <w:t>,</w:t>
      </w:r>
      <w:r w:rsidR="004F25C0" w:rsidRPr="00E04B13">
        <w:rPr>
          <w:rFonts w:eastAsiaTheme="minorHAnsi"/>
        </w:rPr>
        <w:t xml:space="preserve"> and reviewing our Energy Efficiency Annual Action Plan. </w:t>
      </w:r>
    </w:p>
    <w:p w14:paraId="135F120C" w14:textId="6741A7ED" w:rsidR="00453A9F" w:rsidRDefault="00453A9F" w:rsidP="00453A9F">
      <w:pPr>
        <w:pStyle w:val="H2worksheet"/>
      </w:pPr>
      <w:r>
        <w:t>C3 Community and communication links</w:t>
      </w:r>
    </w:p>
    <w:p w14:paraId="691D694F" w14:textId="59C90E71" w:rsidR="00E04B13" w:rsidRPr="00E04B13" w:rsidRDefault="00000000" w:rsidP="00E04B13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635530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FE9">
            <w:rPr>
              <w:rFonts w:ascii="MS Gothic" w:eastAsia="MS Gothic" w:hAnsi="MS Gothic" w:hint="eastAsia"/>
            </w:rPr>
            <w:t>☐</w:t>
          </w:r>
        </w:sdtContent>
      </w:sdt>
      <w:r w:rsidR="00525D29">
        <w:rPr>
          <w:rFonts w:eastAsiaTheme="minorHAnsi"/>
        </w:rPr>
        <w:tab/>
      </w:r>
      <w:r w:rsidR="00E04B13" w:rsidRPr="00E04B13">
        <w:rPr>
          <w:rFonts w:eastAsiaTheme="minorHAnsi"/>
        </w:rPr>
        <w:t>C3.1</w:t>
      </w:r>
      <w:r w:rsidR="00E04B13" w:rsidRPr="00E04B13">
        <w:rPr>
          <w:rFonts w:eastAsiaTheme="minorHAnsi"/>
        </w:rPr>
        <w:tab/>
        <w:t>We have collaborated with local government or regional energy authorities or community groups to develop school-based and joint energy projects.</w:t>
      </w:r>
    </w:p>
    <w:p w14:paraId="285DF0F7" w14:textId="70E812A0" w:rsidR="00E04B13" w:rsidRPr="00E04B13" w:rsidRDefault="00000000" w:rsidP="00E04B13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-15457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5C0">
            <w:rPr>
              <w:rFonts w:ascii="MS Gothic" w:eastAsia="MS Gothic" w:hAnsi="MS Gothic" w:hint="eastAsia"/>
            </w:rPr>
            <w:t>☐</w:t>
          </w:r>
        </w:sdtContent>
      </w:sdt>
      <w:r w:rsidR="004F25C0">
        <w:rPr>
          <w:rFonts w:eastAsiaTheme="minorHAnsi"/>
        </w:rPr>
        <w:tab/>
      </w:r>
      <w:r w:rsidR="00E04B13" w:rsidRPr="00E04B13">
        <w:rPr>
          <w:rFonts w:eastAsiaTheme="minorHAnsi"/>
        </w:rPr>
        <w:t>C3.2</w:t>
      </w:r>
      <w:r w:rsidR="00E04B13" w:rsidRPr="00E04B13">
        <w:rPr>
          <w:rFonts w:eastAsiaTheme="minorHAnsi"/>
        </w:rPr>
        <w:tab/>
        <w:t>We have participated in activities to reduce personal car-based transport for staff and students.</w:t>
      </w:r>
    </w:p>
    <w:p w14:paraId="36F1F179" w14:textId="7FA826DE" w:rsidR="00E04B13" w:rsidRPr="00E04B13" w:rsidRDefault="00000000" w:rsidP="00E04B13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-88486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5C0">
            <w:rPr>
              <w:rFonts w:ascii="MS Gothic" w:eastAsia="MS Gothic" w:hAnsi="MS Gothic" w:hint="eastAsia"/>
            </w:rPr>
            <w:t>☐</w:t>
          </w:r>
        </w:sdtContent>
      </w:sdt>
      <w:r w:rsidR="004F25C0">
        <w:rPr>
          <w:rFonts w:eastAsiaTheme="minorHAnsi"/>
        </w:rPr>
        <w:tab/>
      </w:r>
      <w:r w:rsidR="00E04B13" w:rsidRPr="00E04B13">
        <w:rPr>
          <w:rFonts w:eastAsiaTheme="minorHAnsi"/>
        </w:rPr>
        <w:t>C3.3</w:t>
      </w:r>
      <w:r w:rsidR="00E04B13" w:rsidRPr="00E04B13">
        <w:rPr>
          <w:rFonts w:eastAsiaTheme="minorHAnsi"/>
        </w:rPr>
        <w:tab/>
        <w:t xml:space="preserve">We have shared energy efficiency ideas and activities with our school community to encourage them to be more energy smart at home. </w:t>
      </w:r>
    </w:p>
    <w:p w14:paraId="7AC97C34" w14:textId="3586639C" w:rsidR="00E04B13" w:rsidRPr="00E04B13" w:rsidRDefault="00000000" w:rsidP="00E04B13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786860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5C0">
            <w:rPr>
              <w:rFonts w:ascii="MS Gothic" w:eastAsia="MS Gothic" w:hAnsi="MS Gothic" w:hint="eastAsia"/>
            </w:rPr>
            <w:t>☐</w:t>
          </w:r>
        </w:sdtContent>
      </w:sdt>
      <w:r w:rsidR="004F25C0">
        <w:rPr>
          <w:rFonts w:eastAsiaTheme="minorHAnsi"/>
        </w:rPr>
        <w:tab/>
      </w:r>
      <w:r w:rsidR="00E04B13" w:rsidRPr="00E04B13">
        <w:rPr>
          <w:rFonts w:eastAsiaTheme="minorHAnsi"/>
        </w:rPr>
        <w:t>C3.4</w:t>
      </w:r>
      <w:r w:rsidR="00E04B13" w:rsidRPr="00E04B13">
        <w:rPr>
          <w:rFonts w:eastAsiaTheme="minorHAnsi"/>
        </w:rPr>
        <w:tab/>
        <w:t xml:space="preserve">We have given presentations on our school's energy efficiency program to other schools or organisations. </w:t>
      </w:r>
    </w:p>
    <w:p w14:paraId="54F78C69" w14:textId="27716D16" w:rsidR="00453A9F" w:rsidRDefault="00000000" w:rsidP="00E04B13">
      <w:pPr>
        <w:ind w:left="709" w:hanging="709"/>
        <w:rPr>
          <w:rFonts w:eastAsiaTheme="minorHAnsi"/>
        </w:rPr>
      </w:pPr>
      <w:sdt>
        <w:sdtPr>
          <w:rPr>
            <w:rFonts w:eastAsiaTheme="minorHAnsi"/>
          </w:rPr>
          <w:id w:val="1305361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5C0">
            <w:rPr>
              <w:rFonts w:ascii="MS Gothic" w:eastAsia="MS Gothic" w:hAnsi="MS Gothic" w:hint="eastAsia"/>
            </w:rPr>
            <w:t>☐</w:t>
          </w:r>
        </w:sdtContent>
      </w:sdt>
      <w:r w:rsidR="004F25C0">
        <w:rPr>
          <w:rFonts w:eastAsiaTheme="minorHAnsi"/>
        </w:rPr>
        <w:tab/>
      </w:r>
      <w:r w:rsidR="00E04B13" w:rsidRPr="00E04B13">
        <w:rPr>
          <w:rFonts w:eastAsiaTheme="minorHAnsi"/>
        </w:rPr>
        <w:t>C3.5</w:t>
      </w:r>
      <w:r w:rsidR="00E04B13" w:rsidRPr="00E04B13">
        <w:rPr>
          <w:rFonts w:eastAsiaTheme="minorHAnsi"/>
        </w:rPr>
        <w:tab/>
        <w:t>We have received support for energy related projects from local, state and/or fed</w:t>
      </w:r>
      <w:r w:rsidR="003F0271" w:rsidRPr="00BD1F23"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4572B670" wp14:editId="030EE0C8">
            <wp:simplePos x="0" y="0"/>
            <wp:positionH relativeFrom="margin">
              <wp:posOffset>-152400</wp:posOffset>
            </wp:positionH>
            <wp:positionV relativeFrom="paragraph">
              <wp:posOffset>7618730</wp:posOffset>
            </wp:positionV>
            <wp:extent cx="5924550" cy="74749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B13" w:rsidRPr="00E04B13">
        <w:rPr>
          <w:rFonts w:eastAsiaTheme="minorHAnsi"/>
        </w:rPr>
        <w:t>eral government, local businesses</w:t>
      </w:r>
      <w:r w:rsidR="00D47378">
        <w:rPr>
          <w:rFonts w:eastAsiaTheme="minorHAnsi"/>
        </w:rPr>
        <w:t>,</w:t>
      </w:r>
      <w:r w:rsidR="00E04B13" w:rsidRPr="00E04B13">
        <w:rPr>
          <w:rFonts w:eastAsiaTheme="minorHAnsi"/>
        </w:rPr>
        <w:t xml:space="preserve"> or local organisations.</w:t>
      </w:r>
    </w:p>
    <w:sectPr w:rsidR="00453A9F" w:rsidSect="003F02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type w:val="continuous"/>
      <w:pgSz w:w="11907" w:h="16840" w:code="9"/>
      <w:pgMar w:top="1134" w:right="1134" w:bottom="1701" w:left="1134" w:header="567" w:footer="2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35AA" w14:textId="77777777" w:rsidR="002C292A" w:rsidRDefault="002C292A">
      <w:pPr>
        <w:spacing w:before="0" w:after="0"/>
      </w:pPr>
      <w:r>
        <w:separator/>
      </w:r>
    </w:p>
    <w:p w14:paraId="7C2CB2CA" w14:textId="77777777" w:rsidR="002C292A" w:rsidRDefault="002C292A"/>
    <w:p w14:paraId="59D3EF22" w14:textId="77777777" w:rsidR="002C292A" w:rsidRDefault="002C292A"/>
  </w:endnote>
  <w:endnote w:type="continuationSeparator" w:id="0">
    <w:p w14:paraId="6E63CC2C" w14:textId="77777777" w:rsidR="002C292A" w:rsidRDefault="002C292A">
      <w:pPr>
        <w:spacing w:before="0" w:after="0"/>
      </w:pPr>
      <w:r>
        <w:continuationSeparator/>
      </w:r>
    </w:p>
    <w:p w14:paraId="059CA235" w14:textId="77777777" w:rsidR="002C292A" w:rsidRDefault="002C292A"/>
    <w:p w14:paraId="65078638" w14:textId="77777777" w:rsidR="002C292A" w:rsidRDefault="002C29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00000"/>
    <w:charset w:val="00"/>
    <w:family w:val="modern"/>
    <w:notTrueType/>
    <w:pitch w:val="variable"/>
    <w:sig w:usb0="800000AF" w:usb1="40000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5635842"/>
      <w:docPartObj>
        <w:docPartGallery w:val="Page Numbers (Bottom of Page)"/>
        <w:docPartUnique/>
      </w:docPartObj>
    </w:sdtPr>
    <w:sdtContent>
      <w:p w14:paraId="6250DCA5" w14:textId="15CDB356" w:rsidR="000459F7" w:rsidRDefault="000459F7" w:rsidP="00B46B2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AD0C32" w14:textId="77777777" w:rsidR="000459F7" w:rsidRDefault="000459F7" w:rsidP="00D678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  <w:sz w:val="16"/>
        <w:szCs w:val="16"/>
      </w:rPr>
      <w:id w:val="333579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6C93A6" w14:textId="08FF376E" w:rsidR="0065422D" w:rsidRPr="0065422D" w:rsidRDefault="0065422D" w:rsidP="00402CC7">
        <w:pPr>
          <w:pStyle w:val="Footer"/>
          <w:tabs>
            <w:tab w:val="clear" w:pos="567"/>
            <w:tab w:val="clear" w:pos="2835"/>
            <w:tab w:val="clear" w:pos="3969"/>
            <w:tab w:val="left" w:pos="9356"/>
          </w:tabs>
          <w:ind w:left="0"/>
          <w:rPr>
            <w:color w:val="auto"/>
            <w:sz w:val="16"/>
            <w:szCs w:val="16"/>
          </w:rPr>
        </w:pPr>
        <w:r w:rsidRPr="0065422D">
          <w:rPr>
            <w:color w:val="auto"/>
            <w:sz w:val="16"/>
            <w:szCs w:val="16"/>
          </w:rPr>
          <w:tab/>
        </w:r>
        <w:r w:rsidRPr="0065422D">
          <w:rPr>
            <w:color w:val="auto"/>
            <w:sz w:val="16"/>
            <w:szCs w:val="16"/>
          </w:rPr>
          <w:fldChar w:fldCharType="begin"/>
        </w:r>
        <w:r w:rsidRPr="0065422D">
          <w:rPr>
            <w:color w:val="auto"/>
            <w:sz w:val="16"/>
            <w:szCs w:val="16"/>
          </w:rPr>
          <w:instrText xml:space="preserve"> PAGE   \* MERGEFORMAT </w:instrText>
        </w:r>
        <w:r w:rsidRPr="0065422D">
          <w:rPr>
            <w:color w:val="auto"/>
            <w:sz w:val="16"/>
            <w:szCs w:val="16"/>
          </w:rPr>
          <w:fldChar w:fldCharType="separate"/>
        </w:r>
        <w:r w:rsidRPr="0065422D">
          <w:rPr>
            <w:noProof/>
            <w:color w:val="auto"/>
            <w:sz w:val="16"/>
            <w:szCs w:val="16"/>
          </w:rPr>
          <w:t>2</w:t>
        </w:r>
        <w:r w:rsidRPr="0065422D">
          <w:rPr>
            <w:noProof/>
            <w:color w:val="auto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FE06" w14:textId="77777777" w:rsidR="002C292A" w:rsidRDefault="002C292A" w:rsidP="001723F7">
      <w:pPr>
        <w:spacing w:before="0" w:after="0"/>
      </w:pPr>
      <w:r>
        <w:separator/>
      </w:r>
    </w:p>
  </w:footnote>
  <w:footnote w:type="continuationSeparator" w:id="0">
    <w:p w14:paraId="46D32B85" w14:textId="77777777" w:rsidR="002C292A" w:rsidRDefault="002C292A">
      <w:pPr>
        <w:spacing w:before="0" w:after="0"/>
      </w:pPr>
      <w:r>
        <w:continuationSeparator/>
      </w:r>
    </w:p>
    <w:p w14:paraId="2E39697B" w14:textId="77777777" w:rsidR="002C292A" w:rsidRDefault="002C292A"/>
    <w:p w14:paraId="6B905731" w14:textId="77777777" w:rsidR="002C292A" w:rsidRDefault="002C29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609AF" w14:textId="5FCD792B" w:rsidR="00E61BB1" w:rsidRDefault="00000000">
    <w:r>
      <w:rPr>
        <w:noProof/>
      </w:rPr>
      <w:pict w14:anchorId="68AE4A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571788" o:spid="_x0000_s1025" type="#_x0000_t75" alt="" style="position:absolute;margin-left:0;margin-top:0;width:491.1pt;height:694.5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CT_Gov_Templates_Report_blu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1E40" w14:textId="7F5C6ADA" w:rsidR="0065422D" w:rsidRDefault="00C067E1" w:rsidP="00BF7E6F">
    <w:pPr>
      <w:tabs>
        <w:tab w:val="left" w:pos="8723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59ADF9C2" wp14:editId="7F20B2CB">
          <wp:simplePos x="0" y="0"/>
          <wp:positionH relativeFrom="margin">
            <wp:posOffset>-541655</wp:posOffset>
          </wp:positionH>
          <wp:positionV relativeFrom="paragraph">
            <wp:posOffset>-163244</wp:posOffset>
          </wp:positionV>
          <wp:extent cx="7200000" cy="179847"/>
          <wp:effectExtent l="0" t="0" r="127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79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E6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1EF19" w14:textId="7DEB921D" w:rsidR="003F0271" w:rsidRDefault="003F0271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151515A" wp14:editId="27AC7E0C">
          <wp:simplePos x="0" y="0"/>
          <wp:positionH relativeFrom="column">
            <wp:posOffset>-533400</wp:posOffset>
          </wp:positionH>
          <wp:positionV relativeFrom="paragraph">
            <wp:posOffset>-152400</wp:posOffset>
          </wp:positionV>
          <wp:extent cx="7242901" cy="643600"/>
          <wp:effectExtent l="0" t="0" r="0" b="444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42901" cy="6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E28"/>
    <w:multiLevelType w:val="multilevel"/>
    <w:tmpl w:val="6110172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bullet"/>
      <w:pStyle w:val="BulletL1"/>
      <w:lvlText w:val=""/>
      <w:lvlJc w:val="left"/>
      <w:pPr>
        <w:ind w:left="1069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576E9E"/>
    <w:multiLevelType w:val="multilevel"/>
    <w:tmpl w:val="402E7EF2"/>
    <w:numStyleLink w:val="AppendixNumbers"/>
  </w:abstractNum>
  <w:abstractNum w:abstractNumId="2" w15:restartNumberingAfterBreak="0">
    <w:nsid w:val="0D79174D"/>
    <w:multiLevelType w:val="multilevel"/>
    <w:tmpl w:val="6442B06A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-6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09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5" w:hanging="1440"/>
      </w:pPr>
      <w:rPr>
        <w:rFonts w:hint="default"/>
      </w:rPr>
    </w:lvl>
  </w:abstractNum>
  <w:abstractNum w:abstractNumId="3" w15:restartNumberingAfterBreak="0">
    <w:nsid w:val="0DD43A27"/>
    <w:multiLevelType w:val="multilevel"/>
    <w:tmpl w:val="05B0A2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bullet"/>
      <w:pStyle w:val="BulletL2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6C678D"/>
    <w:multiLevelType w:val="multilevel"/>
    <w:tmpl w:val="57D26A18"/>
    <w:styleLink w:val="KCBullets"/>
    <w:lvl w:ilvl="0">
      <w:start w:val="1"/>
      <w:numFmt w:val="lowerLetter"/>
      <w:pStyle w:val="Bullet1"/>
      <w:lvlText w:val="(%1)"/>
      <w:lvlJc w:val="left"/>
      <w:pPr>
        <w:ind w:left="284" w:hanging="284"/>
      </w:pPr>
      <w:rPr>
        <w:rFonts w:asciiTheme="minorHAnsi" w:eastAsiaTheme="minorHAnsi" w:hAnsiTheme="minorHAnsi" w:cstheme="minorBidi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44546A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44546A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4D2020D"/>
    <w:multiLevelType w:val="multilevel"/>
    <w:tmpl w:val="6442B06A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-6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09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5" w:hanging="1440"/>
      </w:pPr>
      <w:rPr>
        <w:rFonts w:hint="default"/>
      </w:rPr>
    </w:lvl>
  </w:abstractNum>
  <w:abstractNum w:abstractNumId="6" w15:restartNumberingAfterBreak="0">
    <w:nsid w:val="19336505"/>
    <w:multiLevelType w:val="multilevel"/>
    <w:tmpl w:val="B49A2840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ormal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C862E1"/>
    <w:multiLevelType w:val="multilevel"/>
    <w:tmpl w:val="C284D0B0"/>
    <w:styleLink w:val="FigureNumbers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B9BD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336ADE"/>
    <w:multiLevelType w:val="multilevel"/>
    <w:tmpl w:val="131EEC6C"/>
    <w:styleLink w:val="TableNumbers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B9BD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3023081"/>
    <w:multiLevelType w:val="hybridMultilevel"/>
    <w:tmpl w:val="F962B1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15582"/>
    <w:multiLevelType w:val="hybridMultilevel"/>
    <w:tmpl w:val="520AC2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A38C9"/>
    <w:multiLevelType w:val="hybridMultilevel"/>
    <w:tmpl w:val="6D2455A2"/>
    <w:lvl w:ilvl="0" w:tplc="A90EFF1A">
      <w:start w:val="1"/>
      <w:numFmt w:val="decimal"/>
      <w:pStyle w:val="noteslist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486BC3"/>
    <w:multiLevelType w:val="hybridMultilevel"/>
    <w:tmpl w:val="A7862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96E59"/>
    <w:multiLevelType w:val="multilevel"/>
    <w:tmpl w:val="174AB43C"/>
    <w:styleLink w:val="BoxedBullets"/>
    <w:lvl w:ilvl="0">
      <w:start w:val="1"/>
      <w:numFmt w:val="bullet"/>
      <w:pStyle w:val="Boxed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44546A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44546A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4" w15:restartNumberingAfterBreak="0">
    <w:nsid w:val="4B36235C"/>
    <w:multiLevelType w:val="hybridMultilevel"/>
    <w:tmpl w:val="576E69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2B6259"/>
    <w:multiLevelType w:val="multilevel"/>
    <w:tmpl w:val="CF56988C"/>
    <w:lvl w:ilvl="0">
      <w:start w:val="1"/>
      <w:numFmt w:val="decimal"/>
      <w:lvlText w:val="%1."/>
      <w:lvlJc w:val="left"/>
      <w:pPr>
        <w:ind w:left="157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29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5" w:hanging="1440"/>
      </w:pPr>
      <w:rPr>
        <w:rFonts w:hint="default"/>
      </w:rPr>
    </w:lvl>
  </w:abstractNum>
  <w:abstractNum w:abstractNumId="16" w15:restartNumberingAfterBreak="0">
    <w:nsid w:val="50517343"/>
    <w:multiLevelType w:val="multilevel"/>
    <w:tmpl w:val="131EEC6C"/>
    <w:numStyleLink w:val="TableNumbers"/>
  </w:abstractNum>
  <w:abstractNum w:abstractNumId="17" w15:restartNumberingAfterBreak="0">
    <w:nsid w:val="508E14A8"/>
    <w:multiLevelType w:val="hybridMultilevel"/>
    <w:tmpl w:val="5420B18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E12008"/>
    <w:multiLevelType w:val="multilevel"/>
    <w:tmpl w:val="57D26A18"/>
    <w:numStyleLink w:val="KCBullets"/>
  </w:abstractNum>
  <w:abstractNum w:abstractNumId="19" w15:restartNumberingAfterBreak="0">
    <w:nsid w:val="535249AF"/>
    <w:multiLevelType w:val="multilevel"/>
    <w:tmpl w:val="402E7EF2"/>
    <w:styleLink w:val="AppendixNumbers"/>
    <w:lvl w:ilvl="0">
      <w:start w:val="1"/>
      <w:numFmt w:val="upperLetter"/>
      <w:pStyle w:val="AppendixNumbered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563048B"/>
    <w:multiLevelType w:val="multilevel"/>
    <w:tmpl w:val="C284D0B0"/>
    <w:numStyleLink w:val="FigureNumbers"/>
  </w:abstractNum>
  <w:abstractNum w:abstractNumId="21" w15:restartNumberingAfterBreak="0">
    <w:nsid w:val="55A71FC2"/>
    <w:multiLevelType w:val="multilevel"/>
    <w:tmpl w:val="CF56988C"/>
    <w:lvl w:ilvl="0">
      <w:start w:val="1"/>
      <w:numFmt w:val="decimal"/>
      <w:lvlText w:val="%1."/>
      <w:lvlJc w:val="left"/>
      <w:pPr>
        <w:ind w:left="1276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092D74"/>
    <w:multiLevelType w:val="hybridMultilevel"/>
    <w:tmpl w:val="D7BA9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16CAB"/>
    <w:multiLevelType w:val="multilevel"/>
    <w:tmpl w:val="74F69374"/>
    <w:lvl w:ilvl="0">
      <w:start w:val="1"/>
      <w:numFmt w:val="bullet"/>
      <w:lvlText w:val="o"/>
      <w:lvlJc w:val="left"/>
      <w:pPr>
        <w:tabs>
          <w:tab w:val="num" w:pos="284"/>
        </w:tabs>
        <w:ind w:left="567" w:hanging="283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44546A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44546A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4" w15:restartNumberingAfterBreak="0">
    <w:nsid w:val="6B6016E7"/>
    <w:multiLevelType w:val="multilevel"/>
    <w:tmpl w:val="F5FC5E6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Bulletalpha"/>
      <w:lvlText w:val="%3.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F607433"/>
    <w:multiLevelType w:val="hybridMultilevel"/>
    <w:tmpl w:val="877AB3D6"/>
    <w:lvl w:ilvl="0" w:tplc="C8BE95CE">
      <w:start w:val="1"/>
      <w:numFmt w:val="bullet"/>
      <w:pStyle w:val="bullet10"/>
      <w:lvlText w:val="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C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8E7AB6"/>
    <w:multiLevelType w:val="multilevel"/>
    <w:tmpl w:val="CF56988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-6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09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5" w:hanging="1440"/>
      </w:pPr>
      <w:rPr>
        <w:rFonts w:hint="default"/>
      </w:rPr>
    </w:lvl>
  </w:abstractNum>
  <w:abstractNum w:abstractNumId="27" w15:restartNumberingAfterBreak="0">
    <w:nsid w:val="7D9C1199"/>
    <w:multiLevelType w:val="multilevel"/>
    <w:tmpl w:val="903E40C8"/>
    <w:lvl w:ilvl="0">
      <w:start w:val="1"/>
      <w:numFmt w:val="bullet"/>
      <w:pStyle w:val="bullet20"/>
      <w:lvlText w:val="o"/>
      <w:lvlJc w:val="left"/>
      <w:pPr>
        <w:ind w:left="71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22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3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44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754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64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774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84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794" w:hanging="357"/>
      </w:pPr>
      <w:rPr>
        <w:rFonts w:ascii="Wingdings" w:hAnsi="Wingdings" w:hint="default"/>
      </w:rPr>
    </w:lvl>
  </w:abstractNum>
  <w:num w:numId="1" w16cid:durableId="1645157279">
    <w:abstractNumId w:val="11"/>
  </w:num>
  <w:num w:numId="2" w16cid:durableId="861364149">
    <w:abstractNumId w:val="25"/>
  </w:num>
  <w:num w:numId="3" w16cid:durableId="248201852">
    <w:abstractNumId w:val="27"/>
  </w:num>
  <w:num w:numId="4" w16cid:durableId="600994775">
    <w:abstractNumId w:val="4"/>
  </w:num>
  <w:num w:numId="5" w16cid:durableId="1759012893">
    <w:abstractNumId w:val="18"/>
  </w:num>
  <w:num w:numId="6" w16cid:durableId="842627017">
    <w:abstractNumId w:val="13"/>
  </w:num>
  <w:num w:numId="7" w16cid:durableId="1867717389">
    <w:abstractNumId w:val="7"/>
  </w:num>
  <w:num w:numId="8" w16cid:durableId="1440560238">
    <w:abstractNumId w:val="20"/>
  </w:num>
  <w:num w:numId="9" w16cid:durableId="676150037">
    <w:abstractNumId w:val="19"/>
  </w:num>
  <w:num w:numId="10" w16cid:durableId="1474788460">
    <w:abstractNumId w:val="8"/>
  </w:num>
  <w:num w:numId="11" w16cid:durableId="1535456423">
    <w:abstractNumId w:val="16"/>
    <w:lvlOverride w:ilvl="0">
      <w:lvl w:ilvl="0">
        <w:start w:val="1"/>
        <w:numFmt w:val="decimal"/>
        <w:pStyle w:val="TableTitle"/>
        <w:lvlText w:val="Table %1."/>
        <w:lvlJc w:val="left"/>
        <w:pPr>
          <w:ind w:left="1134" w:hanging="1134"/>
        </w:pPr>
        <w:rPr>
          <w:rFonts w:hint="default"/>
          <w:b/>
          <w:i w:val="0"/>
          <w:caps w:val="0"/>
          <w:color w:val="5B9BD5" w:themeColor="accent1"/>
        </w:rPr>
      </w:lvl>
    </w:lvlOverride>
  </w:num>
  <w:num w:numId="12" w16cid:durableId="485587421">
    <w:abstractNumId w:val="1"/>
  </w:num>
  <w:num w:numId="13" w16cid:durableId="1915893790">
    <w:abstractNumId w:val="24"/>
  </w:num>
  <w:num w:numId="14" w16cid:durableId="753749517">
    <w:abstractNumId w:val="6"/>
  </w:num>
  <w:num w:numId="15" w16cid:durableId="14545219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9317085">
    <w:abstractNumId w:val="12"/>
  </w:num>
  <w:num w:numId="17" w16cid:durableId="1404446225">
    <w:abstractNumId w:val="0"/>
  </w:num>
  <w:num w:numId="18" w16cid:durableId="660541888">
    <w:abstractNumId w:val="3"/>
  </w:num>
  <w:num w:numId="19" w16cid:durableId="771752697">
    <w:abstractNumId w:val="23"/>
  </w:num>
  <w:num w:numId="20" w16cid:durableId="1396663127">
    <w:abstractNumId w:val="21"/>
  </w:num>
  <w:num w:numId="21" w16cid:durableId="1456867386">
    <w:abstractNumId w:val="15"/>
  </w:num>
  <w:num w:numId="22" w16cid:durableId="1009259927">
    <w:abstractNumId w:val="2"/>
  </w:num>
  <w:num w:numId="23" w16cid:durableId="1932274207">
    <w:abstractNumId w:val="9"/>
  </w:num>
  <w:num w:numId="24" w16cid:durableId="2045254522">
    <w:abstractNumId w:val="22"/>
  </w:num>
  <w:num w:numId="25" w16cid:durableId="1216163000">
    <w:abstractNumId w:val="17"/>
  </w:num>
  <w:num w:numId="26" w16cid:durableId="70273064">
    <w:abstractNumId w:val="10"/>
  </w:num>
  <w:num w:numId="27" w16cid:durableId="1629973553">
    <w:abstractNumId w:val="5"/>
  </w:num>
  <w:num w:numId="28" w16cid:durableId="1780561153">
    <w:abstractNumId w:val="26"/>
  </w:num>
  <w:num w:numId="29" w16cid:durableId="51708138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94"/>
    <w:rsid w:val="00002A83"/>
    <w:rsid w:val="00002AF7"/>
    <w:rsid w:val="00002E80"/>
    <w:rsid w:val="00003F7A"/>
    <w:rsid w:val="0001033F"/>
    <w:rsid w:val="00011180"/>
    <w:rsid w:val="000148A1"/>
    <w:rsid w:val="000166E2"/>
    <w:rsid w:val="00024DB8"/>
    <w:rsid w:val="00026B11"/>
    <w:rsid w:val="00030F0F"/>
    <w:rsid w:val="00033095"/>
    <w:rsid w:val="00033B8B"/>
    <w:rsid w:val="00034451"/>
    <w:rsid w:val="000409CC"/>
    <w:rsid w:val="00041229"/>
    <w:rsid w:val="00042315"/>
    <w:rsid w:val="000459F7"/>
    <w:rsid w:val="000468A5"/>
    <w:rsid w:val="00046C7E"/>
    <w:rsid w:val="00047A2F"/>
    <w:rsid w:val="000514C6"/>
    <w:rsid w:val="00051527"/>
    <w:rsid w:val="0005202D"/>
    <w:rsid w:val="00052B97"/>
    <w:rsid w:val="00052CE2"/>
    <w:rsid w:val="00053E90"/>
    <w:rsid w:val="0005427C"/>
    <w:rsid w:val="00060883"/>
    <w:rsid w:val="00061209"/>
    <w:rsid w:val="00061CB7"/>
    <w:rsid w:val="00062FC3"/>
    <w:rsid w:val="00063F53"/>
    <w:rsid w:val="000641C9"/>
    <w:rsid w:val="00067AB9"/>
    <w:rsid w:val="00067E3F"/>
    <w:rsid w:val="00067F06"/>
    <w:rsid w:val="00070C45"/>
    <w:rsid w:val="000772E8"/>
    <w:rsid w:val="00080696"/>
    <w:rsid w:val="00080A08"/>
    <w:rsid w:val="000815FE"/>
    <w:rsid w:val="000912F1"/>
    <w:rsid w:val="00093948"/>
    <w:rsid w:val="000945FC"/>
    <w:rsid w:val="000946F6"/>
    <w:rsid w:val="000977F2"/>
    <w:rsid w:val="000A1179"/>
    <w:rsid w:val="000A2753"/>
    <w:rsid w:val="000A31F3"/>
    <w:rsid w:val="000A3688"/>
    <w:rsid w:val="000A5858"/>
    <w:rsid w:val="000A6F7E"/>
    <w:rsid w:val="000B0CDB"/>
    <w:rsid w:val="000B192F"/>
    <w:rsid w:val="000B2341"/>
    <w:rsid w:val="000B357A"/>
    <w:rsid w:val="000B416C"/>
    <w:rsid w:val="000B5A89"/>
    <w:rsid w:val="000C124F"/>
    <w:rsid w:val="000D3642"/>
    <w:rsid w:val="000D3DE7"/>
    <w:rsid w:val="000D473E"/>
    <w:rsid w:val="000D5635"/>
    <w:rsid w:val="000D64AA"/>
    <w:rsid w:val="000D7B2A"/>
    <w:rsid w:val="000E01B8"/>
    <w:rsid w:val="000E11E7"/>
    <w:rsid w:val="000E35A9"/>
    <w:rsid w:val="000F1369"/>
    <w:rsid w:val="000F489D"/>
    <w:rsid w:val="000F6A43"/>
    <w:rsid w:val="000F7076"/>
    <w:rsid w:val="00103C68"/>
    <w:rsid w:val="0010655A"/>
    <w:rsid w:val="0011082B"/>
    <w:rsid w:val="00113337"/>
    <w:rsid w:val="00116A4B"/>
    <w:rsid w:val="001202BC"/>
    <w:rsid w:val="00120DB6"/>
    <w:rsid w:val="00122B4D"/>
    <w:rsid w:val="00125E59"/>
    <w:rsid w:val="00126A84"/>
    <w:rsid w:val="001274ED"/>
    <w:rsid w:val="00127E6E"/>
    <w:rsid w:val="00137F41"/>
    <w:rsid w:val="0014000A"/>
    <w:rsid w:val="00140E63"/>
    <w:rsid w:val="001411B2"/>
    <w:rsid w:val="001456B1"/>
    <w:rsid w:val="00146D8C"/>
    <w:rsid w:val="00147183"/>
    <w:rsid w:val="00147648"/>
    <w:rsid w:val="00147A4B"/>
    <w:rsid w:val="001509FD"/>
    <w:rsid w:val="00153004"/>
    <w:rsid w:val="00153C7C"/>
    <w:rsid w:val="001628EB"/>
    <w:rsid w:val="001659C3"/>
    <w:rsid w:val="00165D31"/>
    <w:rsid w:val="00170640"/>
    <w:rsid w:val="001723F7"/>
    <w:rsid w:val="001758ED"/>
    <w:rsid w:val="00182264"/>
    <w:rsid w:val="00182F29"/>
    <w:rsid w:val="00183FC6"/>
    <w:rsid w:val="00185CCE"/>
    <w:rsid w:val="00186490"/>
    <w:rsid w:val="001868B5"/>
    <w:rsid w:val="001901D9"/>
    <w:rsid w:val="0019032A"/>
    <w:rsid w:val="00190528"/>
    <w:rsid w:val="001936AC"/>
    <w:rsid w:val="001A16A8"/>
    <w:rsid w:val="001A6487"/>
    <w:rsid w:val="001A7172"/>
    <w:rsid w:val="001A7D21"/>
    <w:rsid w:val="001B5152"/>
    <w:rsid w:val="001B5B9D"/>
    <w:rsid w:val="001B6B20"/>
    <w:rsid w:val="001C0B48"/>
    <w:rsid w:val="001C0DFD"/>
    <w:rsid w:val="001D0003"/>
    <w:rsid w:val="001D03E6"/>
    <w:rsid w:val="001D47FB"/>
    <w:rsid w:val="001E00FC"/>
    <w:rsid w:val="001E0980"/>
    <w:rsid w:val="001E0C4D"/>
    <w:rsid w:val="001E0F16"/>
    <w:rsid w:val="001E174B"/>
    <w:rsid w:val="001E2035"/>
    <w:rsid w:val="001E2685"/>
    <w:rsid w:val="001E2CC1"/>
    <w:rsid w:val="001E6D0F"/>
    <w:rsid w:val="001F14CD"/>
    <w:rsid w:val="001F21A6"/>
    <w:rsid w:val="001F5368"/>
    <w:rsid w:val="001F5A1E"/>
    <w:rsid w:val="00200493"/>
    <w:rsid w:val="00206AF0"/>
    <w:rsid w:val="00207295"/>
    <w:rsid w:val="00210B19"/>
    <w:rsid w:val="00214621"/>
    <w:rsid w:val="00214B66"/>
    <w:rsid w:val="002151D4"/>
    <w:rsid w:val="00220F8B"/>
    <w:rsid w:val="00221FC6"/>
    <w:rsid w:val="002220C0"/>
    <w:rsid w:val="00222C35"/>
    <w:rsid w:val="002231D3"/>
    <w:rsid w:val="002246A4"/>
    <w:rsid w:val="00225168"/>
    <w:rsid w:val="00225D81"/>
    <w:rsid w:val="00226D92"/>
    <w:rsid w:val="00227DEA"/>
    <w:rsid w:val="00232D72"/>
    <w:rsid w:val="002337EB"/>
    <w:rsid w:val="00233E61"/>
    <w:rsid w:val="0023427F"/>
    <w:rsid w:val="002456B4"/>
    <w:rsid w:val="002506BE"/>
    <w:rsid w:val="002519BD"/>
    <w:rsid w:val="00254EE3"/>
    <w:rsid w:val="0025564E"/>
    <w:rsid w:val="00257E4B"/>
    <w:rsid w:val="00262C3B"/>
    <w:rsid w:val="00264497"/>
    <w:rsid w:val="00266E36"/>
    <w:rsid w:val="00272E11"/>
    <w:rsid w:val="00273FD1"/>
    <w:rsid w:val="00275599"/>
    <w:rsid w:val="00277AF5"/>
    <w:rsid w:val="00280509"/>
    <w:rsid w:val="0028052C"/>
    <w:rsid w:val="00283F7E"/>
    <w:rsid w:val="00284B1E"/>
    <w:rsid w:val="0028772E"/>
    <w:rsid w:val="002901DC"/>
    <w:rsid w:val="002903A5"/>
    <w:rsid w:val="002903AF"/>
    <w:rsid w:val="00290922"/>
    <w:rsid w:val="00291845"/>
    <w:rsid w:val="00292832"/>
    <w:rsid w:val="002A0931"/>
    <w:rsid w:val="002A3C2D"/>
    <w:rsid w:val="002A47C5"/>
    <w:rsid w:val="002A47F8"/>
    <w:rsid w:val="002A7447"/>
    <w:rsid w:val="002B3A89"/>
    <w:rsid w:val="002B4201"/>
    <w:rsid w:val="002B5B1C"/>
    <w:rsid w:val="002B6770"/>
    <w:rsid w:val="002C292A"/>
    <w:rsid w:val="002C494E"/>
    <w:rsid w:val="002C4BD6"/>
    <w:rsid w:val="002D0C44"/>
    <w:rsid w:val="002D20CA"/>
    <w:rsid w:val="002D3D10"/>
    <w:rsid w:val="002D741F"/>
    <w:rsid w:val="002D7E91"/>
    <w:rsid w:val="002E104D"/>
    <w:rsid w:val="002E15CE"/>
    <w:rsid w:val="002E2135"/>
    <w:rsid w:val="002E54EC"/>
    <w:rsid w:val="002F14F6"/>
    <w:rsid w:val="002F1DA4"/>
    <w:rsid w:val="002F46C9"/>
    <w:rsid w:val="002F4845"/>
    <w:rsid w:val="00300CCC"/>
    <w:rsid w:val="003035F1"/>
    <w:rsid w:val="003071E7"/>
    <w:rsid w:val="0031221A"/>
    <w:rsid w:val="0031298B"/>
    <w:rsid w:val="003144A1"/>
    <w:rsid w:val="00325491"/>
    <w:rsid w:val="00325808"/>
    <w:rsid w:val="0032718E"/>
    <w:rsid w:val="003276D2"/>
    <w:rsid w:val="00327C98"/>
    <w:rsid w:val="00332D7E"/>
    <w:rsid w:val="00334042"/>
    <w:rsid w:val="0033488F"/>
    <w:rsid w:val="003355AA"/>
    <w:rsid w:val="0033653C"/>
    <w:rsid w:val="00340363"/>
    <w:rsid w:val="003418BE"/>
    <w:rsid w:val="00341F78"/>
    <w:rsid w:val="003435A9"/>
    <w:rsid w:val="00350A19"/>
    <w:rsid w:val="00350BBA"/>
    <w:rsid w:val="003512DE"/>
    <w:rsid w:val="0035169C"/>
    <w:rsid w:val="003536DC"/>
    <w:rsid w:val="00360481"/>
    <w:rsid w:val="003633D4"/>
    <w:rsid w:val="003677B1"/>
    <w:rsid w:val="00370197"/>
    <w:rsid w:val="00371114"/>
    <w:rsid w:val="00371DB7"/>
    <w:rsid w:val="00373693"/>
    <w:rsid w:val="00376982"/>
    <w:rsid w:val="00382CED"/>
    <w:rsid w:val="00386316"/>
    <w:rsid w:val="00386324"/>
    <w:rsid w:val="0039075C"/>
    <w:rsid w:val="003908E5"/>
    <w:rsid w:val="00391887"/>
    <w:rsid w:val="00396F98"/>
    <w:rsid w:val="003A12EE"/>
    <w:rsid w:val="003A148A"/>
    <w:rsid w:val="003A1497"/>
    <w:rsid w:val="003A2050"/>
    <w:rsid w:val="003A4765"/>
    <w:rsid w:val="003A5449"/>
    <w:rsid w:val="003A5E33"/>
    <w:rsid w:val="003A74DD"/>
    <w:rsid w:val="003B20F9"/>
    <w:rsid w:val="003B3279"/>
    <w:rsid w:val="003B4079"/>
    <w:rsid w:val="003B42E5"/>
    <w:rsid w:val="003B7CE2"/>
    <w:rsid w:val="003C0B38"/>
    <w:rsid w:val="003C2BC2"/>
    <w:rsid w:val="003C3BAF"/>
    <w:rsid w:val="003C3D01"/>
    <w:rsid w:val="003C4D86"/>
    <w:rsid w:val="003C5A5F"/>
    <w:rsid w:val="003C5CA1"/>
    <w:rsid w:val="003D22DE"/>
    <w:rsid w:val="003D4137"/>
    <w:rsid w:val="003D6B00"/>
    <w:rsid w:val="003E232D"/>
    <w:rsid w:val="003E42E0"/>
    <w:rsid w:val="003E45FA"/>
    <w:rsid w:val="003E4738"/>
    <w:rsid w:val="003F0271"/>
    <w:rsid w:val="003F440B"/>
    <w:rsid w:val="003F6C33"/>
    <w:rsid w:val="003F7835"/>
    <w:rsid w:val="00401DFD"/>
    <w:rsid w:val="004020B1"/>
    <w:rsid w:val="00402516"/>
    <w:rsid w:val="00402C25"/>
    <w:rsid w:val="00402CC7"/>
    <w:rsid w:val="00403623"/>
    <w:rsid w:val="00405778"/>
    <w:rsid w:val="0041086B"/>
    <w:rsid w:val="00410DB1"/>
    <w:rsid w:val="00412B8F"/>
    <w:rsid w:val="00414D4B"/>
    <w:rsid w:val="00416498"/>
    <w:rsid w:val="00417870"/>
    <w:rsid w:val="00420A2A"/>
    <w:rsid w:val="004212A4"/>
    <w:rsid w:val="00423CA3"/>
    <w:rsid w:val="00425FF0"/>
    <w:rsid w:val="00426858"/>
    <w:rsid w:val="00430784"/>
    <w:rsid w:val="00435884"/>
    <w:rsid w:val="00435E6A"/>
    <w:rsid w:val="00441160"/>
    <w:rsid w:val="00441D11"/>
    <w:rsid w:val="00441F0E"/>
    <w:rsid w:val="00442B9C"/>
    <w:rsid w:val="00443784"/>
    <w:rsid w:val="00444579"/>
    <w:rsid w:val="00453006"/>
    <w:rsid w:val="004533BF"/>
    <w:rsid w:val="00453A9F"/>
    <w:rsid w:val="00454420"/>
    <w:rsid w:val="00457105"/>
    <w:rsid w:val="00457A95"/>
    <w:rsid w:val="00460520"/>
    <w:rsid w:val="00462830"/>
    <w:rsid w:val="004670B2"/>
    <w:rsid w:val="0046797D"/>
    <w:rsid w:val="00470DB3"/>
    <w:rsid w:val="00473ED1"/>
    <w:rsid w:val="004779EA"/>
    <w:rsid w:val="00480801"/>
    <w:rsid w:val="00481CB2"/>
    <w:rsid w:val="0048305D"/>
    <w:rsid w:val="00483345"/>
    <w:rsid w:val="00483F8D"/>
    <w:rsid w:val="004871D8"/>
    <w:rsid w:val="00493D80"/>
    <w:rsid w:val="00495309"/>
    <w:rsid w:val="00495C6A"/>
    <w:rsid w:val="0049725E"/>
    <w:rsid w:val="004A003A"/>
    <w:rsid w:val="004A4122"/>
    <w:rsid w:val="004A4DD8"/>
    <w:rsid w:val="004A5A93"/>
    <w:rsid w:val="004A6470"/>
    <w:rsid w:val="004B03AD"/>
    <w:rsid w:val="004B44FE"/>
    <w:rsid w:val="004B7F23"/>
    <w:rsid w:val="004C2754"/>
    <w:rsid w:val="004C59F7"/>
    <w:rsid w:val="004D749A"/>
    <w:rsid w:val="004E3A37"/>
    <w:rsid w:val="004E3BF4"/>
    <w:rsid w:val="004E4E46"/>
    <w:rsid w:val="004E501E"/>
    <w:rsid w:val="004E5B32"/>
    <w:rsid w:val="004F25C0"/>
    <w:rsid w:val="004F2775"/>
    <w:rsid w:val="004F3F45"/>
    <w:rsid w:val="004F65EA"/>
    <w:rsid w:val="00505D7D"/>
    <w:rsid w:val="0050713D"/>
    <w:rsid w:val="00510DEA"/>
    <w:rsid w:val="00511720"/>
    <w:rsid w:val="00513CD6"/>
    <w:rsid w:val="00514C3A"/>
    <w:rsid w:val="00515C14"/>
    <w:rsid w:val="00517864"/>
    <w:rsid w:val="00525465"/>
    <w:rsid w:val="00525D29"/>
    <w:rsid w:val="00527A2D"/>
    <w:rsid w:val="005331E2"/>
    <w:rsid w:val="0053471D"/>
    <w:rsid w:val="00534CCC"/>
    <w:rsid w:val="00536956"/>
    <w:rsid w:val="005417B1"/>
    <w:rsid w:val="00541AB8"/>
    <w:rsid w:val="00544D0B"/>
    <w:rsid w:val="00550867"/>
    <w:rsid w:val="0055278D"/>
    <w:rsid w:val="00555ED7"/>
    <w:rsid w:val="005561B3"/>
    <w:rsid w:val="00557502"/>
    <w:rsid w:val="0056156F"/>
    <w:rsid w:val="00561662"/>
    <w:rsid w:val="00564033"/>
    <w:rsid w:val="00564C40"/>
    <w:rsid w:val="00565FB4"/>
    <w:rsid w:val="00566404"/>
    <w:rsid w:val="00567695"/>
    <w:rsid w:val="00572530"/>
    <w:rsid w:val="00577972"/>
    <w:rsid w:val="0058437E"/>
    <w:rsid w:val="0058476B"/>
    <w:rsid w:val="00586F3A"/>
    <w:rsid w:val="00587343"/>
    <w:rsid w:val="00587E63"/>
    <w:rsid w:val="005908CE"/>
    <w:rsid w:val="00590F62"/>
    <w:rsid w:val="005929CA"/>
    <w:rsid w:val="00593F35"/>
    <w:rsid w:val="005951BD"/>
    <w:rsid w:val="005970FF"/>
    <w:rsid w:val="005A4883"/>
    <w:rsid w:val="005A4CB0"/>
    <w:rsid w:val="005A4F2B"/>
    <w:rsid w:val="005B023B"/>
    <w:rsid w:val="005B1F3C"/>
    <w:rsid w:val="005B6770"/>
    <w:rsid w:val="005B6FCE"/>
    <w:rsid w:val="005B7047"/>
    <w:rsid w:val="005C37FF"/>
    <w:rsid w:val="005C44CA"/>
    <w:rsid w:val="005C45FE"/>
    <w:rsid w:val="005D1790"/>
    <w:rsid w:val="005D23F2"/>
    <w:rsid w:val="005D314B"/>
    <w:rsid w:val="005D357E"/>
    <w:rsid w:val="005D37BD"/>
    <w:rsid w:val="005D3F6F"/>
    <w:rsid w:val="005D5A3F"/>
    <w:rsid w:val="005D5ABB"/>
    <w:rsid w:val="005E1406"/>
    <w:rsid w:val="005E238A"/>
    <w:rsid w:val="005E35C3"/>
    <w:rsid w:val="005E69BD"/>
    <w:rsid w:val="005F0068"/>
    <w:rsid w:val="005F1EC8"/>
    <w:rsid w:val="005F70C4"/>
    <w:rsid w:val="0060051C"/>
    <w:rsid w:val="006017C1"/>
    <w:rsid w:val="00602987"/>
    <w:rsid w:val="00606296"/>
    <w:rsid w:val="006073A7"/>
    <w:rsid w:val="00613213"/>
    <w:rsid w:val="00613831"/>
    <w:rsid w:val="0061416F"/>
    <w:rsid w:val="0061514F"/>
    <w:rsid w:val="00615621"/>
    <w:rsid w:val="0062146F"/>
    <w:rsid w:val="0062157D"/>
    <w:rsid w:val="0062637E"/>
    <w:rsid w:val="0062742F"/>
    <w:rsid w:val="006325DA"/>
    <w:rsid w:val="006358B9"/>
    <w:rsid w:val="00635A5C"/>
    <w:rsid w:val="00635CA9"/>
    <w:rsid w:val="006361AE"/>
    <w:rsid w:val="00636612"/>
    <w:rsid w:val="0063703D"/>
    <w:rsid w:val="00642335"/>
    <w:rsid w:val="006438A7"/>
    <w:rsid w:val="0065046A"/>
    <w:rsid w:val="00650DFF"/>
    <w:rsid w:val="00650E29"/>
    <w:rsid w:val="0065359F"/>
    <w:rsid w:val="0065422D"/>
    <w:rsid w:val="00654372"/>
    <w:rsid w:val="00654D09"/>
    <w:rsid w:val="00657B12"/>
    <w:rsid w:val="00667B0C"/>
    <w:rsid w:val="0067060B"/>
    <w:rsid w:val="00670AB7"/>
    <w:rsid w:val="00673FE9"/>
    <w:rsid w:val="006744F8"/>
    <w:rsid w:val="00675B96"/>
    <w:rsid w:val="006763A8"/>
    <w:rsid w:val="00691BCF"/>
    <w:rsid w:val="0069252D"/>
    <w:rsid w:val="00693BF8"/>
    <w:rsid w:val="00695160"/>
    <w:rsid w:val="00697374"/>
    <w:rsid w:val="00697A62"/>
    <w:rsid w:val="006A00BD"/>
    <w:rsid w:val="006A0434"/>
    <w:rsid w:val="006A1CA9"/>
    <w:rsid w:val="006A2E9F"/>
    <w:rsid w:val="006A6532"/>
    <w:rsid w:val="006A686B"/>
    <w:rsid w:val="006B0E38"/>
    <w:rsid w:val="006B2146"/>
    <w:rsid w:val="006B4600"/>
    <w:rsid w:val="006B4D3E"/>
    <w:rsid w:val="006B56AA"/>
    <w:rsid w:val="006C3AC5"/>
    <w:rsid w:val="006C6D9F"/>
    <w:rsid w:val="006D2061"/>
    <w:rsid w:val="006E167F"/>
    <w:rsid w:val="006E2503"/>
    <w:rsid w:val="006F7B65"/>
    <w:rsid w:val="006F7F07"/>
    <w:rsid w:val="00700452"/>
    <w:rsid w:val="00700913"/>
    <w:rsid w:val="00705236"/>
    <w:rsid w:val="007127C2"/>
    <w:rsid w:val="007136CE"/>
    <w:rsid w:val="007145ED"/>
    <w:rsid w:val="00716175"/>
    <w:rsid w:val="00716CFA"/>
    <w:rsid w:val="007214A4"/>
    <w:rsid w:val="00723F5C"/>
    <w:rsid w:val="007245BD"/>
    <w:rsid w:val="00726A29"/>
    <w:rsid w:val="00727119"/>
    <w:rsid w:val="00730294"/>
    <w:rsid w:val="00731BA1"/>
    <w:rsid w:val="00733974"/>
    <w:rsid w:val="00736191"/>
    <w:rsid w:val="00737F85"/>
    <w:rsid w:val="007413E4"/>
    <w:rsid w:val="007428F1"/>
    <w:rsid w:val="00744D15"/>
    <w:rsid w:val="00750748"/>
    <w:rsid w:val="00751C91"/>
    <w:rsid w:val="00756957"/>
    <w:rsid w:val="00757931"/>
    <w:rsid w:val="00760F11"/>
    <w:rsid w:val="0076133C"/>
    <w:rsid w:val="007621B2"/>
    <w:rsid w:val="00763552"/>
    <w:rsid w:val="00765E05"/>
    <w:rsid w:val="0076689B"/>
    <w:rsid w:val="007668A8"/>
    <w:rsid w:val="00767ABE"/>
    <w:rsid w:val="00770344"/>
    <w:rsid w:val="007723F5"/>
    <w:rsid w:val="007728C4"/>
    <w:rsid w:val="00774390"/>
    <w:rsid w:val="007763D8"/>
    <w:rsid w:val="007770D2"/>
    <w:rsid w:val="007805E2"/>
    <w:rsid w:val="007811EC"/>
    <w:rsid w:val="00781C6C"/>
    <w:rsid w:val="00783E48"/>
    <w:rsid w:val="00785D24"/>
    <w:rsid w:val="0079173B"/>
    <w:rsid w:val="00792C68"/>
    <w:rsid w:val="00793117"/>
    <w:rsid w:val="007931DD"/>
    <w:rsid w:val="00795BA3"/>
    <w:rsid w:val="00796814"/>
    <w:rsid w:val="0079704B"/>
    <w:rsid w:val="007A1203"/>
    <w:rsid w:val="007A1716"/>
    <w:rsid w:val="007A2F11"/>
    <w:rsid w:val="007A346C"/>
    <w:rsid w:val="007A61E3"/>
    <w:rsid w:val="007B0885"/>
    <w:rsid w:val="007B7F17"/>
    <w:rsid w:val="007C31FD"/>
    <w:rsid w:val="007C37EF"/>
    <w:rsid w:val="007C3FE1"/>
    <w:rsid w:val="007C65A3"/>
    <w:rsid w:val="007C762F"/>
    <w:rsid w:val="007D1067"/>
    <w:rsid w:val="007D15B0"/>
    <w:rsid w:val="007D1854"/>
    <w:rsid w:val="007D1E28"/>
    <w:rsid w:val="007D31D0"/>
    <w:rsid w:val="007D37ED"/>
    <w:rsid w:val="007D6641"/>
    <w:rsid w:val="007D68F5"/>
    <w:rsid w:val="007D6B26"/>
    <w:rsid w:val="007D7624"/>
    <w:rsid w:val="007E0545"/>
    <w:rsid w:val="007E09A7"/>
    <w:rsid w:val="007E0C22"/>
    <w:rsid w:val="007E150A"/>
    <w:rsid w:val="007E1ADF"/>
    <w:rsid w:val="007E2CEB"/>
    <w:rsid w:val="007E4444"/>
    <w:rsid w:val="007E5050"/>
    <w:rsid w:val="007F005F"/>
    <w:rsid w:val="00804089"/>
    <w:rsid w:val="00805FD8"/>
    <w:rsid w:val="008069F5"/>
    <w:rsid w:val="00807B4A"/>
    <w:rsid w:val="00810AF1"/>
    <w:rsid w:val="00813D10"/>
    <w:rsid w:val="00814AEE"/>
    <w:rsid w:val="00814D89"/>
    <w:rsid w:val="008150D6"/>
    <w:rsid w:val="00823A16"/>
    <w:rsid w:val="00824F4C"/>
    <w:rsid w:val="00824FEC"/>
    <w:rsid w:val="00825C83"/>
    <w:rsid w:val="0083203F"/>
    <w:rsid w:val="00832706"/>
    <w:rsid w:val="00832E86"/>
    <w:rsid w:val="00842844"/>
    <w:rsid w:val="00844A05"/>
    <w:rsid w:val="00846EFE"/>
    <w:rsid w:val="00850058"/>
    <w:rsid w:val="00850953"/>
    <w:rsid w:val="00851091"/>
    <w:rsid w:val="00852E60"/>
    <w:rsid w:val="00853876"/>
    <w:rsid w:val="00854DDA"/>
    <w:rsid w:val="00855415"/>
    <w:rsid w:val="008618D2"/>
    <w:rsid w:val="00861E0D"/>
    <w:rsid w:val="00864104"/>
    <w:rsid w:val="00864883"/>
    <w:rsid w:val="00870043"/>
    <w:rsid w:val="008760B1"/>
    <w:rsid w:val="0087638C"/>
    <w:rsid w:val="0088195F"/>
    <w:rsid w:val="00886E17"/>
    <w:rsid w:val="00887079"/>
    <w:rsid w:val="00887344"/>
    <w:rsid w:val="00887730"/>
    <w:rsid w:val="008878D6"/>
    <w:rsid w:val="0089565F"/>
    <w:rsid w:val="008958D2"/>
    <w:rsid w:val="00896247"/>
    <w:rsid w:val="008A0404"/>
    <w:rsid w:val="008A251E"/>
    <w:rsid w:val="008A46A8"/>
    <w:rsid w:val="008A555D"/>
    <w:rsid w:val="008A6E8D"/>
    <w:rsid w:val="008B1BCB"/>
    <w:rsid w:val="008B773D"/>
    <w:rsid w:val="008C081A"/>
    <w:rsid w:val="008C1A20"/>
    <w:rsid w:val="008C3BB7"/>
    <w:rsid w:val="008C5418"/>
    <w:rsid w:val="008C730E"/>
    <w:rsid w:val="008C73E5"/>
    <w:rsid w:val="008C7FD2"/>
    <w:rsid w:val="008D0602"/>
    <w:rsid w:val="008D5EAC"/>
    <w:rsid w:val="008D6BB7"/>
    <w:rsid w:val="008E07C5"/>
    <w:rsid w:val="008E0A4F"/>
    <w:rsid w:val="008E13EE"/>
    <w:rsid w:val="008E3B95"/>
    <w:rsid w:val="008E62A6"/>
    <w:rsid w:val="008F068E"/>
    <w:rsid w:val="008F4C1C"/>
    <w:rsid w:val="008F5540"/>
    <w:rsid w:val="008F70AD"/>
    <w:rsid w:val="00900FBA"/>
    <w:rsid w:val="009051C5"/>
    <w:rsid w:val="00905992"/>
    <w:rsid w:val="0090713A"/>
    <w:rsid w:val="009102A3"/>
    <w:rsid w:val="00911A17"/>
    <w:rsid w:val="00915042"/>
    <w:rsid w:val="009158F7"/>
    <w:rsid w:val="009167BC"/>
    <w:rsid w:val="009169D8"/>
    <w:rsid w:val="009171D8"/>
    <w:rsid w:val="00917D52"/>
    <w:rsid w:val="00923620"/>
    <w:rsid w:val="009266DD"/>
    <w:rsid w:val="009273A3"/>
    <w:rsid w:val="0093265F"/>
    <w:rsid w:val="00934578"/>
    <w:rsid w:val="00934F95"/>
    <w:rsid w:val="00936B0E"/>
    <w:rsid w:val="00940E2C"/>
    <w:rsid w:val="0094444A"/>
    <w:rsid w:val="00944865"/>
    <w:rsid w:val="0094593A"/>
    <w:rsid w:val="00945946"/>
    <w:rsid w:val="00945A13"/>
    <w:rsid w:val="00945B17"/>
    <w:rsid w:val="00951E03"/>
    <w:rsid w:val="00953B18"/>
    <w:rsid w:val="00961E86"/>
    <w:rsid w:val="00962518"/>
    <w:rsid w:val="009629D7"/>
    <w:rsid w:val="00962CDD"/>
    <w:rsid w:val="00964BB7"/>
    <w:rsid w:val="0096521B"/>
    <w:rsid w:val="009712C4"/>
    <w:rsid w:val="00974CB1"/>
    <w:rsid w:val="00975187"/>
    <w:rsid w:val="00975E18"/>
    <w:rsid w:val="00975EA9"/>
    <w:rsid w:val="00976460"/>
    <w:rsid w:val="00981E36"/>
    <w:rsid w:val="00982D0B"/>
    <w:rsid w:val="0098420B"/>
    <w:rsid w:val="009845B0"/>
    <w:rsid w:val="009855B6"/>
    <w:rsid w:val="00986323"/>
    <w:rsid w:val="009876C6"/>
    <w:rsid w:val="00990FDE"/>
    <w:rsid w:val="0099597A"/>
    <w:rsid w:val="00996406"/>
    <w:rsid w:val="009A2F21"/>
    <w:rsid w:val="009A35C2"/>
    <w:rsid w:val="009A5B2A"/>
    <w:rsid w:val="009A7D27"/>
    <w:rsid w:val="009C6EF0"/>
    <w:rsid w:val="009D1D56"/>
    <w:rsid w:val="009D2444"/>
    <w:rsid w:val="009D3931"/>
    <w:rsid w:val="009D3D0A"/>
    <w:rsid w:val="009D5769"/>
    <w:rsid w:val="009E0A13"/>
    <w:rsid w:val="009E6741"/>
    <w:rsid w:val="009E7231"/>
    <w:rsid w:val="009F1345"/>
    <w:rsid w:val="009F1A2F"/>
    <w:rsid w:val="009F4D46"/>
    <w:rsid w:val="00A000CE"/>
    <w:rsid w:val="00A0120A"/>
    <w:rsid w:val="00A0335D"/>
    <w:rsid w:val="00A05F90"/>
    <w:rsid w:val="00A06137"/>
    <w:rsid w:val="00A061B8"/>
    <w:rsid w:val="00A070FE"/>
    <w:rsid w:val="00A07E1A"/>
    <w:rsid w:val="00A10BAB"/>
    <w:rsid w:val="00A1203B"/>
    <w:rsid w:val="00A1237C"/>
    <w:rsid w:val="00A1265B"/>
    <w:rsid w:val="00A14766"/>
    <w:rsid w:val="00A225E8"/>
    <w:rsid w:val="00A23149"/>
    <w:rsid w:val="00A2632E"/>
    <w:rsid w:val="00A31721"/>
    <w:rsid w:val="00A31BA5"/>
    <w:rsid w:val="00A42E9A"/>
    <w:rsid w:val="00A446FA"/>
    <w:rsid w:val="00A47788"/>
    <w:rsid w:val="00A47E3D"/>
    <w:rsid w:val="00A50ACF"/>
    <w:rsid w:val="00A517BF"/>
    <w:rsid w:val="00A51A6D"/>
    <w:rsid w:val="00A52742"/>
    <w:rsid w:val="00A52C0F"/>
    <w:rsid w:val="00A53C78"/>
    <w:rsid w:val="00A53D59"/>
    <w:rsid w:val="00A57413"/>
    <w:rsid w:val="00A5763E"/>
    <w:rsid w:val="00A614ED"/>
    <w:rsid w:val="00A64EF8"/>
    <w:rsid w:val="00A663F3"/>
    <w:rsid w:val="00A66AC5"/>
    <w:rsid w:val="00A671C0"/>
    <w:rsid w:val="00A6761B"/>
    <w:rsid w:val="00A72F08"/>
    <w:rsid w:val="00A74F68"/>
    <w:rsid w:val="00A754BB"/>
    <w:rsid w:val="00A75733"/>
    <w:rsid w:val="00A75F42"/>
    <w:rsid w:val="00A767D7"/>
    <w:rsid w:val="00A77EA4"/>
    <w:rsid w:val="00A83E4E"/>
    <w:rsid w:val="00A8523A"/>
    <w:rsid w:val="00A92730"/>
    <w:rsid w:val="00AA22B7"/>
    <w:rsid w:val="00AA51A2"/>
    <w:rsid w:val="00AA658C"/>
    <w:rsid w:val="00AA7C1A"/>
    <w:rsid w:val="00AB4664"/>
    <w:rsid w:val="00AB55B3"/>
    <w:rsid w:val="00AB6329"/>
    <w:rsid w:val="00AB661A"/>
    <w:rsid w:val="00AB71B8"/>
    <w:rsid w:val="00AC12C3"/>
    <w:rsid w:val="00AC267D"/>
    <w:rsid w:val="00AC4601"/>
    <w:rsid w:val="00AC5AF0"/>
    <w:rsid w:val="00AC64F8"/>
    <w:rsid w:val="00AC782D"/>
    <w:rsid w:val="00AE52FA"/>
    <w:rsid w:val="00AE7D36"/>
    <w:rsid w:val="00B003A4"/>
    <w:rsid w:val="00B00C37"/>
    <w:rsid w:val="00B02572"/>
    <w:rsid w:val="00B028FA"/>
    <w:rsid w:val="00B02B1E"/>
    <w:rsid w:val="00B04A5F"/>
    <w:rsid w:val="00B055F1"/>
    <w:rsid w:val="00B1096B"/>
    <w:rsid w:val="00B12782"/>
    <w:rsid w:val="00B12EB8"/>
    <w:rsid w:val="00B13ED3"/>
    <w:rsid w:val="00B1430D"/>
    <w:rsid w:val="00B16CCF"/>
    <w:rsid w:val="00B178AD"/>
    <w:rsid w:val="00B20E48"/>
    <w:rsid w:val="00B21A33"/>
    <w:rsid w:val="00B248D7"/>
    <w:rsid w:val="00B257F4"/>
    <w:rsid w:val="00B2580E"/>
    <w:rsid w:val="00B25A5C"/>
    <w:rsid w:val="00B303AF"/>
    <w:rsid w:val="00B358EC"/>
    <w:rsid w:val="00B40632"/>
    <w:rsid w:val="00B40ECE"/>
    <w:rsid w:val="00B4239B"/>
    <w:rsid w:val="00B42B61"/>
    <w:rsid w:val="00B4507C"/>
    <w:rsid w:val="00B4657C"/>
    <w:rsid w:val="00B46596"/>
    <w:rsid w:val="00B46B29"/>
    <w:rsid w:val="00B514E3"/>
    <w:rsid w:val="00B51C8D"/>
    <w:rsid w:val="00B5293F"/>
    <w:rsid w:val="00B54D08"/>
    <w:rsid w:val="00B551A1"/>
    <w:rsid w:val="00B5537D"/>
    <w:rsid w:val="00B61529"/>
    <w:rsid w:val="00B621B9"/>
    <w:rsid w:val="00B62D1F"/>
    <w:rsid w:val="00B6389F"/>
    <w:rsid w:val="00B6420E"/>
    <w:rsid w:val="00B6647F"/>
    <w:rsid w:val="00B72B8A"/>
    <w:rsid w:val="00B76680"/>
    <w:rsid w:val="00B77263"/>
    <w:rsid w:val="00B83969"/>
    <w:rsid w:val="00B83F53"/>
    <w:rsid w:val="00B84CC3"/>
    <w:rsid w:val="00B85096"/>
    <w:rsid w:val="00B95D27"/>
    <w:rsid w:val="00BA7CDA"/>
    <w:rsid w:val="00BB2F88"/>
    <w:rsid w:val="00BB6112"/>
    <w:rsid w:val="00BC0D5F"/>
    <w:rsid w:val="00BC1943"/>
    <w:rsid w:val="00BC2052"/>
    <w:rsid w:val="00BC4261"/>
    <w:rsid w:val="00BC531E"/>
    <w:rsid w:val="00BC673B"/>
    <w:rsid w:val="00BC712F"/>
    <w:rsid w:val="00BD6431"/>
    <w:rsid w:val="00BD7ADC"/>
    <w:rsid w:val="00BE310F"/>
    <w:rsid w:val="00BE3CFD"/>
    <w:rsid w:val="00BF1B70"/>
    <w:rsid w:val="00BF5B50"/>
    <w:rsid w:val="00BF6B28"/>
    <w:rsid w:val="00BF7E02"/>
    <w:rsid w:val="00BF7E6F"/>
    <w:rsid w:val="00C00757"/>
    <w:rsid w:val="00C02A27"/>
    <w:rsid w:val="00C067E1"/>
    <w:rsid w:val="00C068D6"/>
    <w:rsid w:val="00C06FD9"/>
    <w:rsid w:val="00C10B18"/>
    <w:rsid w:val="00C1197A"/>
    <w:rsid w:val="00C12007"/>
    <w:rsid w:val="00C12B90"/>
    <w:rsid w:val="00C23AE3"/>
    <w:rsid w:val="00C305D8"/>
    <w:rsid w:val="00C32A8C"/>
    <w:rsid w:val="00C33B04"/>
    <w:rsid w:val="00C34783"/>
    <w:rsid w:val="00C34C1C"/>
    <w:rsid w:val="00C36102"/>
    <w:rsid w:val="00C3795E"/>
    <w:rsid w:val="00C45989"/>
    <w:rsid w:val="00C47693"/>
    <w:rsid w:val="00C47C73"/>
    <w:rsid w:val="00C50044"/>
    <w:rsid w:val="00C51819"/>
    <w:rsid w:val="00C5294D"/>
    <w:rsid w:val="00C537D5"/>
    <w:rsid w:val="00C54568"/>
    <w:rsid w:val="00C55542"/>
    <w:rsid w:val="00C5559F"/>
    <w:rsid w:val="00C56123"/>
    <w:rsid w:val="00C57BB2"/>
    <w:rsid w:val="00C62187"/>
    <w:rsid w:val="00C62D1C"/>
    <w:rsid w:val="00C70E63"/>
    <w:rsid w:val="00C72C04"/>
    <w:rsid w:val="00C73E0D"/>
    <w:rsid w:val="00C80B9D"/>
    <w:rsid w:val="00C833B5"/>
    <w:rsid w:val="00C837A4"/>
    <w:rsid w:val="00C91661"/>
    <w:rsid w:val="00C92867"/>
    <w:rsid w:val="00CA31DD"/>
    <w:rsid w:val="00CA512E"/>
    <w:rsid w:val="00CB3342"/>
    <w:rsid w:val="00CC0126"/>
    <w:rsid w:val="00CC2B24"/>
    <w:rsid w:val="00CC412C"/>
    <w:rsid w:val="00CC6ABC"/>
    <w:rsid w:val="00CC730C"/>
    <w:rsid w:val="00CE176F"/>
    <w:rsid w:val="00CE1A65"/>
    <w:rsid w:val="00CE416B"/>
    <w:rsid w:val="00CE5718"/>
    <w:rsid w:val="00CF24C8"/>
    <w:rsid w:val="00D007CB"/>
    <w:rsid w:val="00D024CA"/>
    <w:rsid w:val="00D03790"/>
    <w:rsid w:val="00D05766"/>
    <w:rsid w:val="00D059FB"/>
    <w:rsid w:val="00D060B7"/>
    <w:rsid w:val="00D06645"/>
    <w:rsid w:val="00D06CF5"/>
    <w:rsid w:val="00D147F8"/>
    <w:rsid w:val="00D15578"/>
    <w:rsid w:val="00D173A4"/>
    <w:rsid w:val="00D17F50"/>
    <w:rsid w:val="00D20335"/>
    <w:rsid w:val="00D22794"/>
    <w:rsid w:val="00D27A0B"/>
    <w:rsid w:val="00D27F93"/>
    <w:rsid w:val="00D305C3"/>
    <w:rsid w:val="00D32922"/>
    <w:rsid w:val="00D32D2A"/>
    <w:rsid w:val="00D33CD9"/>
    <w:rsid w:val="00D35AF4"/>
    <w:rsid w:val="00D3648B"/>
    <w:rsid w:val="00D365F0"/>
    <w:rsid w:val="00D37A81"/>
    <w:rsid w:val="00D4031B"/>
    <w:rsid w:val="00D40B93"/>
    <w:rsid w:val="00D42111"/>
    <w:rsid w:val="00D440B0"/>
    <w:rsid w:val="00D4564A"/>
    <w:rsid w:val="00D46237"/>
    <w:rsid w:val="00D47378"/>
    <w:rsid w:val="00D47660"/>
    <w:rsid w:val="00D47905"/>
    <w:rsid w:val="00D50DE9"/>
    <w:rsid w:val="00D52252"/>
    <w:rsid w:val="00D5231F"/>
    <w:rsid w:val="00D5237E"/>
    <w:rsid w:val="00D53344"/>
    <w:rsid w:val="00D55EB0"/>
    <w:rsid w:val="00D565AB"/>
    <w:rsid w:val="00D56624"/>
    <w:rsid w:val="00D572A8"/>
    <w:rsid w:val="00D6240D"/>
    <w:rsid w:val="00D62789"/>
    <w:rsid w:val="00D6784A"/>
    <w:rsid w:val="00D7083C"/>
    <w:rsid w:val="00D720FE"/>
    <w:rsid w:val="00D722A0"/>
    <w:rsid w:val="00D73FC9"/>
    <w:rsid w:val="00D745E5"/>
    <w:rsid w:val="00D76208"/>
    <w:rsid w:val="00D80869"/>
    <w:rsid w:val="00D81AA3"/>
    <w:rsid w:val="00D83139"/>
    <w:rsid w:val="00D843E0"/>
    <w:rsid w:val="00D862F9"/>
    <w:rsid w:val="00D86C56"/>
    <w:rsid w:val="00D905AF"/>
    <w:rsid w:val="00D97CBE"/>
    <w:rsid w:val="00DA0027"/>
    <w:rsid w:val="00DA0CFC"/>
    <w:rsid w:val="00DA302E"/>
    <w:rsid w:val="00DA320A"/>
    <w:rsid w:val="00DA420D"/>
    <w:rsid w:val="00DA5C67"/>
    <w:rsid w:val="00DB1A2C"/>
    <w:rsid w:val="00DB1BE6"/>
    <w:rsid w:val="00DB7FC3"/>
    <w:rsid w:val="00DC4F38"/>
    <w:rsid w:val="00DC7EA0"/>
    <w:rsid w:val="00DD1DCB"/>
    <w:rsid w:val="00DD6070"/>
    <w:rsid w:val="00DD71A1"/>
    <w:rsid w:val="00DE1C3E"/>
    <w:rsid w:val="00DE1C6C"/>
    <w:rsid w:val="00DE3318"/>
    <w:rsid w:val="00DE4B31"/>
    <w:rsid w:val="00DE63CA"/>
    <w:rsid w:val="00DF21AB"/>
    <w:rsid w:val="00DF5208"/>
    <w:rsid w:val="00E04B13"/>
    <w:rsid w:val="00E071F5"/>
    <w:rsid w:val="00E10878"/>
    <w:rsid w:val="00E10C37"/>
    <w:rsid w:val="00E12C79"/>
    <w:rsid w:val="00E155D9"/>
    <w:rsid w:val="00E246F6"/>
    <w:rsid w:val="00E24CBC"/>
    <w:rsid w:val="00E26EF2"/>
    <w:rsid w:val="00E343E9"/>
    <w:rsid w:val="00E35D14"/>
    <w:rsid w:val="00E36FAB"/>
    <w:rsid w:val="00E3756B"/>
    <w:rsid w:val="00E40127"/>
    <w:rsid w:val="00E513D9"/>
    <w:rsid w:val="00E53156"/>
    <w:rsid w:val="00E544A0"/>
    <w:rsid w:val="00E61BB1"/>
    <w:rsid w:val="00E63215"/>
    <w:rsid w:val="00E65238"/>
    <w:rsid w:val="00E67C9A"/>
    <w:rsid w:val="00E733FE"/>
    <w:rsid w:val="00E80388"/>
    <w:rsid w:val="00E80F78"/>
    <w:rsid w:val="00E81555"/>
    <w:rsid w:val="00E82C5B"/>
    <w:rsid w:val="00E83AA0"/>
    <w:rsid w:val="00E83D6F"/>
    <w:rsid w:val="00E8455D"/>
    <w:rsid w:val="00E90D49"/>
    <w:rsid w:val="00E9228F"/>
    <w:rsid w:val="00E92BF8"/>
    <w:rsid w:val="00E93ED8"/>
    <w:rsid w:val="00E94E9D"/>
    <w:rsid w:val="00E9572B"/>
    <w:rsid w:val="00EA6023"/>
    <w:rsid w:val="00EB4651"/>
    <w:rsid w:val="00EB55F8"/>
    <w:rsid w:val="00EC09ED"/>
    <w:rsid w:val="00EC28F6"/>
    <w:rsid w:val="00EC5694"/>
    <w:rsid w:val="00EC6674"/>
    <w:rsid w:val="00ED1301"/>
    <w:rsid w:val="00ED1700"/>
    <w:rsid w:val="00ED72CA"/>
    <w:rsid w:val="00ED7A5E"/>
    <w:rsid w:val="00EE65D6"/>
    <w:rsid w:val="00EE67FE"/>
    <w:rsid w:val="00EF6F02"/>
    <w:rsid w:val="00F01833"/>
    <w:rsid w:val="00F049EF"/>
    <w:rsid w:val="00F04ACA"/>
    <w:rsid w:val="00F1206F"/>
    <w:rsid w:val="00F1233C"/>
    <w:rsid w:val="00F2286D"/>
    <w:rsid w:val="00F235B9"/>
    <w:rsid w:val="00F2424C"/>
    <w:rsid w:val="00F24DFF"/>
    <w:rsid w:val="00F271F9"/>
    <w:rsid w:val="00F33EBD"/>
    <w:rsid w:val="00F354C8"/>
    <w:rsid w:val="00F379D4"/>
    <w:rsid w:val="00F43A0F"/>
    <w:rsid w:val="00F46791"/>
    <w:rsid w:val="00F508F4"/>
    <w:rsid w:val="00F50F96"/>
    <w:rsid w:val="00F51125"/>
    <w:rsid w:val="00F52258"/>
    <w:rsid w:val="00F52341"/>
    <w:rsid w:val="00F52F3B"/>
    <w:rsid w:val="00F54024"/>
    <w:rsid w:val="00F547DF"/>
    <w:rsid w:val="00F61B75"/>
    <w:rsid w:val="00F65915"/>
    <w:rsid w:val="00F66D3F"/>
    <w:rsid w:val="00F715F0"/>
    <w:rsid w:val="00F72946"/>
    <w:rsid w:val="00F74592"/>
    <w:rsid w:val="00F76AAC"/>
    <w:rsid w:val="00F76D7B"/>
    <w:rsid w:val="00F80284"/>
    <w:rsid w:val="00F8359D"/>
    <w:rsid w:val="00F83811"/>
    <w:rsid w:val="00F8510D"/>
    <w:rsid w:val="00F9284E"/>
    <w:rsid w:val="00F939BC"/>
    <w:rsid w:val="00F957C1"/>
    <w:rsid w:val="00F95BCA"/>
    <w:rsid w:val="00F97959"/>
    <w:rsid w:val="00FA0C41"/>
    <w:rsid w:val="00FA6FCF"/>
    <w:rsid w:val="00FB1A89"/>
    <w:rsid w:val="00FB23DB"/>
    <w:rsid w:val="00FB3D0B"/>
    <w:rsid w:val="00FB592F"/>
    <w:rsid w:val="00FB6B08"/>
    <w:rsid w:val="00FC25F6"/>
    <w:rsid w:val="00FC62A5"/>
    <w:rsid w:val="00FD0DA5"/>
    <w:rsid w:val="00FD231A"/>
    <w:rsid w:val="00FE1572"/>
    <w:rsid w:val="00FE2259"/>
    <w:rsid w:val="00FE4197"/>
    <w:rsid w:val="00FE47DA"/>
    <w:rsid w:val="00FE4EF8"/>
    <w:rsid w:val="00FE4F77"/>
    <w:rsid w:val="00FE53D4"/>
    <w:rsid w:val="00FF2AB3"/>
    <w:rsid w:val="00FF3D10"/>
    <w:rsid w:val="00FF3FF3"/>
    <w:rsid w:val="00FF4175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BAE21"/>
  <w15:docId w15:val="{1BBA45B0-6C9B-844A-8315-CE663E28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FAB"/>
    <w:pPr>
      <w:spacing w:before="200" w:after="360" w:line="276" w:lineRule="auto"/>
    </w:pPr>
    <w:rPr>
      <w:rFonts w:ascii="Helvetica Neue" w:eastAsia="Times New Roman" w:hAnsi="Helvetica Neue" w:cs="Times New Roman"/>
      <w:szCs w:val="20"/>
    </w:rPr>
  </w:style>
  <w:style w:type="paragraph" w:styleId="Heading1">
    <w:name w:val="heading 1"/>
    <w:basedOn w:val="Normal"/>
    <w:next w:val="Heading2"/>
    <w:link w:val="Heading1Char"/>
    <w:autoRedefine/>
    <w:qFormat/>
    <w:rsid w:val="00AA22B7"/>
    <w:pPr>
      <w:keepNext/>
      <w:spacing w:before="0" w:after="480" w:line="240" w:lineRule="auto"/>
      <w:outlineLvl w:val="0"/>
    </w:pPr>
    <w:rPr>
      <w:b/>
      <w:kern w:val="28"/>
      <w:sz w:val="60"/>
      <w:szCs w:val="60"/>
    </w:rPr>
  </w:style>
  <w:style w:type="paragraph" w:styleId="Heading2">
    <w:name w:val="heading 2"/>
    <w:basedOn w:val="Normal"/>
    <w:next w:val="Normal"/>
    <w:link w:val="Heading2Char"/>
    <w:qFormat/>
    <w:rsid w:val="00D365F0"/>
    <w:pPr>
      <w:keepNext/>
      <w:spacing w:before="360" w:after="120" w:line="240" w:lineRule="auto"/>
      <w:outlineLvl w:val="1"/>
    </w:pPr>
    <w:rPr>
      <w:b/>
      <w:snapToGrid w:val="0"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qFormat/>
    <w:rsid w:val="00C70E63"/>
    <w:pPr>
      <w:keepNext/>
      <w:keepLines/>
      <w:spacing w:before="240" w:after="240" w:line="240" w:lineRule="auto"/>
      <w:outlineLvl w:val="2"/>
    </w:pPr>
    <w:rPr>
      <w:b/>
      <w:sz w:val="26"/>
      <w:szCs w:val="26"/>
      <w:lang w:eastAsia="en-AU"/>
    </w:rPr>
  </w:style>
  <w:style w:type="paragraph" w:styleId="Heading4">
    <w:name w:val="heading 4"/>
    <w:basedOn w:val="Normal"/>
    <w:next w:val="Normal"/>
    <w:link w:val="Heading4Char"/>
    <w:autoRedefine/>
    <w:qFormat/>
    <w:rsid w:val="007E0545"/>
    <w:pPr>
      <w:keepNext/>
      <w:keepLines/>
      <w:spacing w:before="144" w:after="144"/>
      <w:outlineLvl w:val="3"/>
    </w:pPr>
    <w:rPr>
      <w:rFonts w:cstheme="majorBidi"/>
      <w:b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autoRedefine/>
    <w:rsid w:val="000459F7"/>
    <w:pPr>
      <w:keepNext/>
      <w:spacing w:before="240" w:after="60"/>
      <w:outlineLvl w:val="4"/>
    </w:pPr>
    <w:rPr>
      <w:b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22B7"/>
    <w:rPr>
      <w:rFonts w:ascii="Helvetica Neue" w:eastAsia="Times New Roman" w:hAnsi="Helvetica Neue" w:cs="Times New Roman"/>
      <w:b/>
      <w:kern w:val="28"/>
      <w:sz w:val="60"/>
      <w:szCs w:val="60"/>
    </w:rPr>
  </w:style>
  <w:style w:type="character" w:customStyle="1" w:styleId="Heading2Char">
    <w:name w:val="Heading 2 Char"/>
    <w:basedOn w:val="DefaultParagraphFont"/>
    <w:link w:val="Heading2"/>
    <w:rsid w:val="00D365F0"/>
    <w:rPr>
      <w:rFonts w:ascii="Helvetica Neue" w:eastAsia="Times New Roman" w:hAnsi="Helvetica Neue" w:cs="Times New Roman"/>
      <w:b/>
      <w:snapToGrid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C70E63"/>
    <w:rPr>
      <w:rFonts w:ascii="Helvetica Neue" w:eastAsia="Times New Roman" w:hAnsi="Helvetica Neue" w:cs="Times New Roman"/>
      <w:b/>
      <w:sz w:val="26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7E0545"/>
    <w:rPr>
      <w:rFonts w:ascii="Helvetica Neue" w:eastAsia="Times New Roman" w:hAnsi="Helvetica Neue" w:cstheme="majorBidi"/>
      <w:b/>
      <w:color w:val="000000" w:themeColor="text1"/>
    </w:rPr>
  </w:style>
  <w:style w:type="character" w:customStyle="1" w:styleId="Heading5Char">
    <w:name w:val="Heading 5 Char"/>
    <w:basedOn w:val="DefaultParagraphFont"/>
    <w:link w:val="Heading5"/>
    <w:rsid w:val="000459F7"/>
    <w:rPr>
      <w:rFonts w:ascii="Calibri" w:eastAsia="Times New Roman" w:hAnsi="Calibri" w:cs="Times New Roman"/>
      <w:b/>
      <w:i/>
      <w:color w:val="000000" w:themeColor="text1"/>
      <w:szCs w:val="20"/>
    </w:rPr>
  </w:style>
  <w:style w:type="paragraph" w:styleId="Header">
    <w:name w:val="header"/>
    <w:basedOn w:val="Normal"/>
    <w:link w:val="HeaderChar"/>
    <w:uiPriority w:val="99"/>
    <w:unhideWhenUsed/>
    <w:rsid w:val="007A171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716"/>
    <w:rPr>
      <w:rFonts w:ascii="Helvetica Neue" w:eastAsia="Times New Roman" w:hAnsi="Helvetica Neue" w:cs="Times New Roman"/>
      <w:szCs w:val="20"/>
    </w:rPr>
  </w:style>
  <w:style w:type="paragraph" w:styleId="Footer">
    <w:name w:val="footer"/>
    <w:basedOn w:val="Normal"/>
    <w:link w:val="FooterChar"/>
    <w:uiPriority w:val="99"/>
    <w:rsid w:val="004D749A"/>
    <w:pPr>
      <w:tabs>
        <w:tab w:val="right" w:pos="567"/>
        <w:tab w:val="right" w:pos="2835"/>
        <w:tab w:val="right" w:pos="3969"/>
      </w:tabs>
      <w:ind w:left="142" w:right="142"/>
    </w:pPr>
    <w:rPr>
      <w:color w:val="FFFFFF" w:themeColor="background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D749A"/>
    <w:rPr>
      <w:rFonts w:ascii="Calibri" w:eastAsia="Times New Roman" w:hAnsi="Calibri" w:cs="Times New Roman"/>
      <w:color w:val="FFFFFF" w:themeColor="background1"/>
      <w:sz w:val="20"/>
      <w:szCs w:val="20"/>
    </w:rPr>
  </w:style>
  <w:style w:type="paragraph" w:customStyle="1" w:styleId="Normalnumbered">
    <w:name w:val="Normal numbered"/>
    <w:basedOn w:val="ListParagraph"/>
    <w:qFormat/>
    <w:rsid w:val="0056156F"/>
    <w:pPr>
      <w:numPr>
        <w:ilvl w:val="1"/>
        <w:numId w:val="14"/>
      </w:numPr>
      <w:ind w:left="709" w:hanging="709"/>
    </w:pPr>
    <w:rPr>
      <w:lang w:eastAsia="en-AU"/>
    </w:rPr>
  </w:style>
  <w:style w:type="paragraph" w:customStyle="1" w:styleId="bullet10">
    <w:name w:val="bullet 1"/>
    <w:basedOn w:val="BodyText"/>
    <w:link w:val="bullet1Char"/>
    <w:qFormat/>
    <w:rsid w:val="00750748"/>
    <w:pPr>
      <w:numPr>
        <w:numId w:val="2"/>
      </w:numPr>
      <w:spacing w:before="30" w:after="30"/>
      <w:ind w:left="709" w:hanging="425"/>
    </w:pPr>
  </w:style>
  <w:style w:type="character" w:customStyle="1" w:styleId="bullet1Char">
    <w:name w:val="bullet 1 Char"/>
    <w:basedOn w:val="DefaultParagraphFont"/>
    <w:link w:val="bullet10"/>
    <w:rsid w:val="00750748"/>
    <w:rPr>
      <w:rFonts w:ascii="Helvetica Neue" w:eastAsia="Times New Roman" w:hAnsi="Helvetica Neue" w:cs="Times New Roman"/>
      <w:szCs w:val="20"/>
    </w:rPr>
  </w:style>
  <w:style w:type="paragraph" w:customStyle="1" w:styleId="note">
    <w:name w:val="note"/>
    <w:basedOn w:val="NoteHeading"/>
    <w:link w:val="noteChar"/>
    <w:qFormat/>
    <w:rsid w:val="00183FC6"/>
    <w:pPr>
      <w:keepNext/>
      <w:spacing w:before="120"/>
    </w:pPr>
    <w:rPr>
      <w:bCs/>
      <w:sz w:val="18"/>
      <w:szCs w:val="16"/>
    </w:rPr>
  </w:style>
  <w:style w:type="character" w:customStyle="1" w:styleId="noteChar">
    <w:name w:val="note Char"/>
    <w:link w:val="note"/>
    <w:rsid w:val="00183FC6"/>
    <w:rPr>
      <w:rFonts w:ascii="Calibri" w:eastAsia="Times New Roman" w:hAnsi="Calibri" w:cs="Times New Roman"/>
      <w:bCs/>
      <w:sz w:val="18"/>
      <w:szCs w:val="16"/>
    </w:rPr>
  </w:style>
  <w:style w:type="paragraph" w:customStyle="1" w:styleId="bullet20">
    <w:name w:val="bullet 2"/>
    <w:basedOn w:val="bullet10"/>
    <w:link w:val="bullet2Char"/>
    <w:qFormat/>
    <w:rsid w:val="009D2444"/>
    <w:pPr>
      <w:numPr>
        <w:numId w:val="3"/>
      </w:numPr>
    </w:pPr>
  </w:style>
  <w:style w:type="character" w:customStyle="1" w:styleId="bullet2Char">
    <w:name w:val="bullet 2 Char"/>
    <w:basedOn w:val="bullet1Char"/>
    <w:link w:val="bullet20"/>
    <w:rsid w:val="009D2444"/>
    <w:rPr>
      <w:rFonts w:ascii="Helvetica Neue" w:eastAsia="Times New Roman" w:hAnsi="Helvetica Neue" w:cs="Times New Roman"/>
      <w:szCs w:val="20"/>
    </w:rPr>
  </w:style>
  <w:style w:type="paragraph" w:customStyle="1" w:styleId="Tablefigures">
    <w:name w:val="Table figures"/>
    <w:basedOn w:val="Tabletext"/>
    <w:link w:val="TablefiguresChar"/>
    <w:autoRedefine/>
    <w:qFormat/>
    <w:rsid w:val="00EC5694"/>
    <w:pPr>
      <w:jc w:val="right"/>
    </w:pPr>
    <w:rPr>
      <w:bCs/>
    </w:rPr>
  </w:style>
  <w:style w:type="paragraph" w:customStyle="1" w:styleId="Tabletext">
    <w:name w:val="Table text"/>
    <w:basedOn w:val="Normal"/>
    <w:link w:val="TabletextChar"/>
    <w:autoRedefine/>
    <w:qFormat/>
    <w:rsid w:val="00B83F53"/>
    <w:pPr>
      <w:spacing w:before="60" w:after="60"/>
    </w:pPr>
    <w:rPr>
      <w:sz w:val="20"/>
      <w:lang w:eastAsia="en-AU"/>
    </w:rPr>
  </w:style>
  <w:style w:type="character" w:customStyle="1" w:styleId="TablefiguresChar">
    <w:name w:val="Table figures Char"/>
    <w:basedOn w:val="DefaultParagraphFont"/>
    <w:link w:val="Tablefigures"/>
    <w:rsid w:val="00EC5694"/>
    <w:rPr>
      <w:rFonts w:ascii="Calibri" w:eastAsia="Times New Roman" w:hAnsi="Calibri" w:cs="Times New Roman"/>
      <w:sz w:val="20"/>
      <w:szCs w:val="20"/>
      <w:lang w:eastAsia="en-AU"/>
    </w:rPr>
  </w:style>
  <w:style w:type="character" w:customStyle="1" w:styleId="TabletextChar">
    <w:name w:val="Table text Char"/>
    <w:basedOn w:val="DefaultParagraphFont"/>
    <w:link w:val="Tabletext"/>
    <w:rsid w:val="00B83F53"/>
    <w:rPr>
      <w:rFonts w:ascii="Calibri" w:eastAsia="Times New Roman" w:hAnsi="Calibri" w:cs="Times New Roman"/>
      <w:sz w:val="20"/>
      <w:szCs w:val="20"/>
      <w:lang w:eastAsia="en-AU"/>
    </w:rPr>
  </w:style>
  <w:style w:type="paragraph" w:customStyle="1" w:styleId="noteslist">
    <w:name w:val="notes list"/>
    <w:basedOn w:val="Normal"/>
    <w:link w:val="noteslistChar"/>
    <w:qFormat/>
    <w:rsid w:val="00EC5694"/>
    <w:pPr>
      <w:numPr>
        <w:numId w:val="1"/>
      </w:numPr>
      <w:spacing w:before="0" w:after="0"/>
    </w:pPr>
    <w:rPr>
      <w:sz w:val="18"/>
      <w:szCs w:val="24"/>
    </w:rPr>
  </w:style>
  <w:style w:type="character" w:customStyle="1" w:styleId="noteslistChar">
    <w:name w:val="notes list Char"/>
    <w:basedOn w:val="DefaultParagraphFont"/>
    <w:link w:val="noteslist"/>
    <w:rsid w:val="00EC5694"/>
    <w:rPr>
      <w:rFonts w:ascii="Helvetica Neue" w:eastAsia="Times New Roman" w:hAnsi="Helvetica Neue" w:cs="Times New Roman"/>
      <w:sz w:val="18"/>
      <w:szCs w:val="24"/>
    </w:rPr>
  </w:style>
  <w:style w:type="paragraph" w:customStyle="1" w:styleId="TableFiguresheading">
    <w:name w:val="Table Figures_heading"/>
    <w:basedOn w:val="Normal"/>
    <w:link w:val="TableFiguresheadingChar"/>
    <w:qFormat/>
    <w:rsid w:val="00EC5694"/>
    <w:pPr>
      <w:spacing w:before="0" w:after="0"/>
      <w:jc w:val="right"/>
    </w:pPr>
    <w:rPr>
      <w:b/>
      <w:sz w:val="20"/>
    </w:rPr>
  </w:style>
  <w:style w:type="character" w:customStyle="1" w:styleId="TableFiguresheadingChar">
    <w:name w:val="Table Figures_heading Char"/>
    <w:basedOn w:val="DefaultParagraphFont"/>
    <w:link w:val="TableFiguresheading"/>
    <w:rsid w:val="00EC5694"/>
    <w:rPr>
      <w:rFonts w:ascii="Calibri" w:eastAsia="Times New Roman" w:hAnsi="Calibri" w:cs="Times New Roman"/>
      <w:b/>
      <w:sz w:val="20"/>
      <w:szCs w:val="20"/>
    </w:rPr>
  </w:style>
  <w:style w:type="paragraph" w:customStyle="1" w:styleId="Tabletextbold">
    <w:name w:val="Table text bold"/>
    <w:basedOn w:val="Normal"/>
    <w:qFormat/>
    <w:rsid w:val="00B83F53"/>
    <w:pPr>
      <w:spacing w:before="60" w:after="60"/>
    </w:pPr>
    <w:rPr>
      <w:b/>
      <w:sz w:val="20"/>
      <w:lang w:eastAsia="en-AU"/>
    </w:rPr>
  </w:style>
  <w:style w:type="paragraph" w:customStyle="1" w:styleId="TableTextbolditalics">
    <w:name w:val="Table Text bold italics"/>
    <w:basedOn w:val="Tabletext"/>
    <w:qFormat/>
    <w:rsid w:val="00EC5694"/>
    <w:rPr>
      <w:b/>
      <w:i/>
    </w:rPr>
  </w:style>
  <w:style w:type="paragraph" w:customStyle="1" w:styleId="TableCaption">
    <w:name w:val="Table Caption"/>
    <w:basedOn w:val="Caption"/>
    <w:rsid w:val="00E36FAB"/>
    <w:pPr>
      <w:keepNext/>
      <w:spacing w:before="240" w:after="120"/>
    </w:pPr>
    <w:rPr>
      <w:b/>
      <w:bCs/>
      <w:i w:val="0"/>
      <w:iCs w:val="0"/>
      <w:color w:val="auto"/>
      <w:sz w:val="22"/>
    </w:rPr>
  </w:style>
  <w:style w:type="table" w:customStyle="1" w:styleId="ARTableText">
    <w:name w:val="AR_Table_Text"/>
    <w:basedOn w:val="TableNormal"/>
    <w:uiPriority w:val="99"/>
    <w:qFormat/>
    <w:rsid w:val="00EC5694"/>
    <w:pPr>
      <w:spacing w:after="0" w:line="240" w:lineRule="auto"/>
    </w:pPr>
    <w:rPr>
      <w:rFonts w:eastAsia="Times New Roman" w:cs="Times New Roman"/>
      <w:sz w:val="20"/>
      <w:szCs w:val="20"/>
      <w:lang w:eastAsia="en-AU"/>
    </w:rPr>
    <w:tblPr>
      <w:tblStyleRowBandSize w:val="1"/>
      <w:tblCellMar>
        <w:top w:w="57" w:type="dxa"/>
        <w:bottom w:w="57" w:type="dxa"/>
      </w:tblCellMar>
    </w:tblPr>
    <w:tcPr>
      <w:shd w:val="clear" w:color="auto" w:fill="E0E0E0"/>
      <w:vAlign w:val="bottom"/>
    </w:tcPr>
    <w:tblStylePr w:type="firstRow">
      <w:pPr>
        <w:jc w:val="center"/>
      </w:pPr>
      <w:rPr>
        <w:rFonts w:asciiTheme="minorHAnsi" w:hAnsiTheme="minorHAnsi"/>
        <w:b/>
        <w:sz w:val="20"/>
      </w:rPr>
      <w:tblPr/>
      <w:tcPr>
        <w:tcBorders>
          <w:top w:val="single" w:sz="4" w:space="0" w:color="000000"/>
          <w:left w:val="nil"/>
          <w:bottom w:val="single" w:sz="18" w:space="0" w:color="auto"/>
          <w:right w:val="nil"/>
        </w:tcBorders>
        <w:shd w:val="clear" w:color="auto" w:fill="auto"/>
      </w:tcPr>
    </w:tblStylePr>
    <w:tblStylePr w:type="lastRow">
      <w:rPr>
        <w:rFonts w:asciiTheme="minorHAnsi" w:hAnsiTheme="minorHAnsi"/>
        <w:sz w:val="20"/>
      </w:rPr>
      <w:tblPr/>
      <w:tcPr>
        <w:tcBorders>
          <w:bottom w:val="dotted" w:sz="6" w:space="0" w:color="auto"/>
        </w:tcBorders>
        <w:shd w:val="clear" w:color="auto" w:fill="ECECEC"/>
      </w:tcPr>
    </w:tblStylePr>
    <w:tblStylePr w:type="firstCol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Horz">
      <w:pPr>
        <w:jc w:val="left"/>
      </w:pPr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</w:tcPr>
    </w:tblStylePr>
    <w:tblStylePr w:type="band2Horz"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</w:tcPr>
    </w:tblStylePr>
  </w:style>
  <w:style w:type="paragraph" w:customStyle="1" w:styleId="TableheadingNormal">
    <w:name w:val="Table_heading_Normal"/>
    <w:basedOn w:val="TableFiguresheading"/>
    <w:qFormat/>
    <w:rsid w:val="00BD7ADC"/>
    <w:pPr>
      <w:spacing w:before="60" w:after="60" w:line="240" w:lineRule="auto"/>
      <w:jc w:val="left"/>
    </w:pPr>
    <w:rPr>
      <w:b w:val="0"/>
      <w:bCs/>
      <w:sz w:val="22"/>
      <w:szCs w:val="22"/>
      <w:lang w:eastAsia="en-AU"/>
    </w:rPr>
  </w:style>
  <w:style w:type="table" w:customStyle="1" w:styleId="ECCTable">
    <w:name w:val="ECC_Table"/>
    <w:basedOn w:val="ARTableText"/>
    <w:uiPriority w:val="99"/>
    <w:qFormat/>
    <w:rsid w:val="002231D3"/>
    <w:pPr>
      <w:jc w:val="right"/>
    </w:pPr>
    <w:tblPr>
      <w:tblCellMar>
        <w:left w:w="57" w:type="dxa"/>
        <w:right w:w="57" w:type="dxa"/>
      </w:tblCellMar>
    </w:tblPr>
    <w:tcPr>
      <w:shd w:val="clear" w:color="auto" w:fill="E0E0E0"/>
    </w:tcPr>
    <w:tblStylePr w:type="firstRow">
      <w:pPr>
        <w:jc w:val="right"/>
      </w:pPr>
      <w:rPr>
        <w:rFonts w:asciiTheme="minorHAnsi" w:hAnsiTheme="minorHAnsi"/>
        <w:b/>
        <w:sz w:val="20"/>
      </w:rPr>
      <w:tblPr/>
      <w:tcPr>
        <w:tcBorders>
          <w:top w:val="single" w:sz="4" w:space="0" w:color="000000"/>
          <w:left w:val="nil"/>
          <w:bottom w:val="single" w:sz="18" w:space="0" w:color="auto"/>
          <w:right w:val="nil"/>
        </w:tcBorders>
        <w:shd w:val="clear" w:color="auto" w:fill="27394D"/>
      </w:tcPr>
    </w:tblStylePr>
    <w:tblStylePr w:type="lastRow">
      <w:rPr>
        <w:rFonts w:asciiTheme="minorHAnsi" w:hAnsiTheme="minorHAnsi"/>
        <w:sz w:val="20"/>
      </w:rPr>
      <w:tblPr/>
      <w:tcPr>
        <w:tcBorders>
          <w:bottom w:val="dotted" w:sz="6" w:space="0" w:color="auto"/>
        </w:tcBorders>
        <w:shd w:val="clear" w:color="auto" w:fill="D9D9D9" w:themeFill="background1" w:themeFillShade="D9"/>
      </w:tcPr>
    </w:tblStylePr>
    <w:tblStylePr w:type="firstCol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Horz">
      <w:pPr>
        <w:jc w:val="right"/>
      </w:pPr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  <w:vAlign w:val="center"/>
      </w:tcPr>
    </w:tblStylePr>
    <w:tblStylePr w:type="band2Horz">
      <w:pPr>
        <w:jc w:val="right"/>
      </w:pPr>
      <w:rPr>
        <w:rFonts w:asciiTheme="minorHAnsi" w:hAnsiTheme="minorHAnsi"/>
        <w:sz w:val="18"/>
      </w:rPr>
      <w:tblPr/>
      <w:tcPr>
        <w:tcBorders>
          <w:bottom w:val="dotted" w:sz="6" w:space="0" w:color="auto"/>
        </w:tcBorders>
        <w:shd w:val="clear" w:color="auto" w:fill="auto"/>
        <w:vAlign w:val="center"/>
      </w:tcPr>
    </w:tblStylePr>
  </w:style>
  <w:style w:type="paragraph" w:customStyle="1" w:styleId="Bulletalpha">
    <w:name w:val="Bullet alpha"/>
    <w:basedOn w:val="Normal"/>
    <w:qFormat/>
    <w:rsid w:val="001936AC"/>
    <w:pPr>
      <w:numPr>
        <w:ilvl w:val="2"/>
        <w:numId w:val="13"/>
      </w:numPr>
      <w:spacing w:before="120" w:after="120"/>
      <w:ind w:left="709" w:hanging="709"/>
    </w:pPr>
    <w:rPr>
      <w:szCs w:val="22"/>
      <w:lang w:eastAsia="en-AU"/>
    </w:rPr>
  </w:style>
  <w:style w:type="table" w:styleId="PlainTable1">
    <w:name w:val="Plain Table 1"/>
    <w:basedOn w:val="TableNormal"/>
    <w:uiPriority w:val="41"/>
    <w:rsid w:val="00D97C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D97C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EC56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5694"/>
    <w:rPr>
      <w:rFonts w:ascii="Calibri" w:eastAsia="Times New Roman" w:hAnsi="Calibri" w:cs="Times New Roman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C5694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C5694"/>
    <w:rPr>
      <w:rFonts w:ascii="Calibri" w:eastAsia="Times New Roman" w:hAnsi="Calibri" w:cs="Times New Roman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C5694"/>
    <w:pPr>
      <w:spacing w:before="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56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2D7E"/>
    <w:pPr>
      <w:spacing w:before="120" w:after="120"/>
      <w:ind w:left="70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3B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3B5"/>
    <w:rPr>
      <w:rFonts w:ascii="Tahoma" w:eastAsia="Times New Roman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9D24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9D24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770344"/>
  </w:style>
  <w:style w:type="paragraph" w:customStyle="1" w:styleId="Heading1nonumber">
    <w:name w:val="Heading 1 no number"/>
    <w:basedOn w:val="Heading1"/>
    <w:qFormat/>
    <w:rsid w:val="00E36FAB"/>
  </w:style>
  <w:style w:type="paragraph" w:styleId="TOCHeading">
    <w:name w:val="TOC Heading"/>
    <w:basedOn w:val="Heading1"/>
    <w:next w:val="Normal"/>
    <w:uiPriority w:val="39"/>
    <w:unhideWhenUsed/>
    <w:qFormat/>
    <w:rsid w:val="008C730E"/>
    <w:pPr>
      <w:keepLines/>
      <w:spacing w:before="240"/>
      <w:outlineLvl w:val="9"/>
    </w:pPr>
    <w:rPr>
      <w:rFonts w:eastAsiaTheme="majorEastAsia" w:cstheme="majorBidi"/>
      <w:bCs/>
      <w:kern w:val="0"/>
      <w:lang w:val="en-US"/>
    </w:rPr>
  </w:style>
  <w:style w:type="table" w:styleId="TableGrid">
    <w:name w:val="Table Grid"/>
    <w:basedOn w:val="TableNormal"/>
    <w:uiPriority w:val="39"/>
    <w:rsid w:val="00DB7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5C37FF"/>
    <w:pPr>
      <w:tabs>
        <w:tab w:val="right" w:leader="dot" w:pos="9629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5C37FF"/>
    <w:pPr>
      <w:tabs>
        <w:tab w:val="left" w:pos="440"/>
        <w:tab w:val="right" w:leader="dot" w:pos="9629"/>
      </w:tabs>
      <w:spacing w:after="100"/>
    </w:pPr>
    <w:rPr>
      <w:noProof/>
    </w:rPr>
  </w:style>
  <w:style w:type="paragraph" w:customStyle="1" w:styleId="Boxed1Text">
    <w:name w:val="Boxed 1 Text"/>
    <w:basedOn w:val="Normal"/>
    <w:uiPriority w:val="29"/>
    <w:qFormat/>
    <w:rsid w:val="00D47660"/>
    <w:pPr>
      <w:pBdr>
        <w:top w:val="single" w:sz="4" w:space="14" w:color="F5EDE8"/>
        <w:left w:val="single" w:sz="4" w:space="14" w:color="F5EDE8"/>
        <w:bottom w:val="single" w:sz="4" w:space="14" w:color="F5EDE8"/>
        <w:right w:val="single" w:sz="4" w:space="14" w:color="F5EDE8"/>
      </w:pBdr>
      <w:shd w:val="clear" w:color="auto" w:fill="F5EDE8"/>
      <w:ind w:left="284" w:right="284"/>
    </w:pPr>
    <w:rPr>
      <w:rFonts w:eastAsiaTheme="minorHAnsi" w:cstheme="minorBidi"/>
      <w:color w:val="000000" w:themeColor="text1"/>
      <w:szCs w:val="22"/>
    </w:rPr>
  </w:style>
  <w:style w:type="numbering" w:customStyle="1" w:styleId="KCBullets">
    <w:name w:val="KC Bullets"/>
    <w:uiPriority w:val="99"/>
    <w:rsid w:val="00430784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430784"/>
    <w:pPr>
      <w:numPr>
        <w:numId w:val="5"/>
      </w:numPr>
      <w:spacing w:before="120" w:after="120"/>
    </w:pPr>
    <w:rPr>
      <w:rFonts w:asciiTheme="minorHAnsi" w:eastAsiaTheme="minorHAnsi" w:hAnsiTheme="minorHAnsi" w:cstheme="minorBidi"/>
      <w:color w:val="000000" w:themeColor="text1"/>
      <w:sz w:val="20"/>
    </w:rPr>
  </w:style>
  <w:style w:type="paragraph" w:customStyle="1" w:styleId="Bullet2">
    <w:name w:val="Bullet 2"/>
    <w:basedOn w:val="Normal"/>
    <w:uiPriority w:val="2"/>
    <w:qFormat/>
    <w:rsid w:val="00430784"/>
    <w:pPr>
      <w:numPr>
        <w:ilvl w:val="1"/>
        <w:numId w:val="5"/>
      </w:numPr>
      <w:spacing w:before="120" w:after="120"/>
    </w:pPr>
    <w:rPr>
      <w:rFonts w:asciiTheme="minorHAnsi" w:eastAsiaTheme="minorHAnsi" w:hAnsiTheme="minorHAnsi" w:cstheme="minorBidi"/>
      <w:color w:val="000000" w:themeColor="text1"/>
      <w:sz w:val="20"/>
    </w:rPr>
  </w:style>
  <w:style w:type="paragraph" w:customStyle="1" w:styleId="Boxedbullet">
    <w:name w:val="Boxed bullet"/>
    <w:basedOn w:val="Boxed1Text"/>
    <w:uiPriority w:val="30"/>
    <w:rsid w:val="006B2146"/>
    <w:pPr>
      <w:numPr>
        <w:numId w:val="6"/>
      </w:numPr>
      <w:ind w:left="709" w:hanging="425"/>
    </w:pPr>
  </w:style>
  <w:style w:type="paragraph" w:customStyle="1" w:styleId="Boxed2Bullet">
    <w:name w:val="Boxed 2 Bullet"/>
    <w:basedOn w:val="Normal"/>
    <w:uiPriority w:val="32"/>
    <w:qFormat/>
    <w:rsid w:val="00430784"/>
    <w:pPr>
      <w:numPr>
        <w:ilvl w:val="1"/>
        <w:numId w:val="6"/>
      </w:numPr>
      <w:pBdr>
        <w:top w:val="single" w:sz="4" w:space="14" w:color="5B9BD5" w:themeColor="accent1"/>
        <w:left w:val="single" w:sz="4" w:space="14" w:color="5B9BD5" w:themeColor="accent1"/>
        <w:bottom w:val="single" w:sz="4" w:space="14" w:color="5B9BD5" w:themeColor="accent1"/>
        <w:right w:val="single" w:sz="4" w:space="14" w:color="5B9BD5" w:themeColor="accent1"/>
      </w:pBdr>
      <w:spacing w:before="120" w:after="60" w:line="240" w:lineRule="atLeast"/>
      <w:ind w:right="284"/>
    </w:pPr>
    <w:rPr>
      <w:rFonts w:asciiTheme="minorHAnsi" w:eastAsiaTheme="minorHAnsi" w:hAnsiTheme="minorHAnsi" w:cstheme="minorBidi"/>
      <w:color w:val="000000" w:themeColor="text1"/>
      <w:sz w:val="20"/>
    </w:rPr>
  </w:style>
  <w:style w:type="numbering" w:customStyle="1" w:styleId="BoxedBullets">
    <w:name w:val="Boxed Bullets"/>
    <w:uiPriority w:val="99"/>
    <w:rsid w:val="00430784"/>
    <w:pPr>
      <w:numPr>
        <w:numId w:val="6"/>
      </w:numPr>
    </w:pPr>
  </w:style>
  <w:style w:type="character" w:styleId="IntenseEmphasis">
    <w:name w:val="Intense Emphasis"/>
    <w:basedOn w:val="DefaultParagraphFont"/>
    <w:uiPriority w:val="33"/>
    <w:qFormat/>
    <w:rsid w:val="00430784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1F5A1E"/>
    <w:rPr>
      <w:b/>
      <w:bCs/>
    </w:rPr>
  </w:style>
  <w:style w:type="paragraph" w:customStyle="1" w:styleId="Boxed1Heading">
    <w:name w:val="Boxed 1 Heading"/>
    <w:basedOn w:val="Boxed1Text"/>
    <w:uiPriority w:val="29"/>
    <w:qFormat/>
    <w:rsid w:val="00D47660"/>
    <w:pPr>
      <w:keepNext/>
      <w:spacing w:after="200" w:line="240" w:lineRule="atLeast"/>
    </w:pPr>
    <w:rPr>
      <w:b/>
      <w:szCs w:val="20"/>
    </w:rPr>
  </w:style>
  <w:style w:type="numbering" w:customStyle="1" w:styleId="FigureNumbers">
    <w:name w:val="Figure Numbers"/>
    <w:uiPriority w:val="99"/>
    <w:rsid w:val="00495C6A"/>
    <w:pPr>
      <w:numPr>
        <w:numId w:val="7"/>
      </w:numPr>
    </w:pPr>
  </w:style>
  <w:style w:type="paragraph" w:customStyle="1" w:styleId="FigureTitle">
    <w:name w:val="Figure Title"/>
    <w:basedOn w:val="Normal"/>
    <w:uiPriority w:val="12"/>
    <w:qFormat/>
    <w:rsid w:val="00495C6A"/>
    <w:pPr>
      <w:keepNext/>
      <w:numPr>
        <w:numId w:val="8"/>
      </w:numPr>
      <w:spacing w:before="240" w:after="120" w:line="240" w:lineRule="auto"/>
    </w:pPr>
    <w:rPr>
      <w:rFonts w:asciiTheme="majorHAnsi" w:eastAsiaTheme="minorHAnsi" w:hAnsiTheme="majorHAnsi" w:cstheme="minorBidi"/>
      <w:color w:val="000000" w:themeColor="text1"/>
      <w:sz w:val="20"/>
    </w:rPr>
  </w:style>
  <w:style w:type="character" w:customStyle="1" w:styleId="heading10">
    <w:name w:val="heading1"/>
    <w:basedOn w:val="DefaultParagraphFont"/>
    <w:rsid w:val="007811EC"/>
    <w:rPr>
      <w:rFonts w:ascii="Calibri" w:hAnsi="Calibri" w:cs="Calibri" w:hint="default"/>
      <w:b/>
      <w:bCs/>
      <w:i w:val="0"/>
      <w:iCs w:val="0"/>
      <w:color w:val="000000"/>
    </w:rPr>
  </w:style>
  <w:style w:type="paragraph" w:customStyle="1" w:styleId="AppendixNumbered">
    <w:name w:val="Appendix Numbered"/>
    <w:basedOn w:val="Heading2"/>
    <w:uiPriority w:val="11"/>
    <w:qFormat/>
    <w:rsid w:val="00C45989"/>
    <w:pPr>
      <w:keepLines/>
      <w:pageBreakBefore/>
      <w:numPr>
        <w:numId w:val="12"/>
      </w:numPr>
    </w:pPr>
    <w:rPr>
      <w:rFonts w:asciiTheme="majorHAnsi" w:eastAsiaTheme="majorEastAsia" w:hAnsiTheme="majorHAnsi" w:cstheme="majorBidi"/>
      <w:snapToGrid/>
      <w:color w:val="5B9BD5" w:themeColor="accent1"/>
      <w:szCs w:val="26"/>
    </w:rPr>
  </w:style>
  <w:style w:type="numbering" w:customStyle="1" w:styleId="AppendixNumbers">
    <w:name w:val="Appendix Numbers"/>
    <w:uiPriority w:val="99"/>
    <w:rsid w:val="00C45989"/>
    <w:pPr>
      <w:numPr>
        <w:numId w:val="9"/>
      </w:numPr>
    </w:pPr>
  </w:style>
  <w:style w:type="table" w:customStyle="1" w:styleId="DefaultTable1">
    <w:name w:val="Default Table 1"/>
    <w:basedOn w:val="GridTable5Dark-Accent1"/>
    <w:uiPriority w:val="99"/>
    <w:rsid w:val="00C45989"/>
    <w:pPr>
      <w:spacing w:before="60" w:after="60"/>
    </w:pPr>
    <w:rPr>
      <w:color w:val="000000" w:themeColor="text1"/>
      <w:sz w:val="18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B9BD5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2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DEEAF6" w:themeFill="accent1" w:themeFillTint="33"/>
      </w:tcPr>
    </w:tblStylePr>
    <w:tblStylePr w:type="band2Horz">
      <w:tblPr/>
      <w:tcPr>
        <w:shd w:val="clear" w:color="auto" w:fill="BDD6EE" w:themeFill="accent1" w:themeFillTint="66"/>
      </w:tcPr>
    </w:tblStylePr>
  </w:style>
  <w:style w:type="numbering" w:customStyle="1" w:styleId="TableNumbers">
    <w:name w:val="Table Numbers"/>
    <w:uiPriority w:val="99"/>
    <w:rsid w:val="00C45989"/>
    <w:pPr>
      <w:numPr>
        <w:numId w:val="10"/>
      </w:numPr>
    </w:pPr>
  </w:style>
  <w:style w:type="paragraph" w:customStyle="1" w:styleId="TableTitle">
    <w:name w:val="Table Title"/>
    <w:basedOn w:val="FigureTitle"/>
    <w:uiPriority w:val="12"/>
    <w:qFormat/>
    <w:rsid w:val="00C45989"/>
    <w:pPr>
      <w:numPr>
        <w:numId w:val="11"/>
      </w:numPr>
    </w:pPr>
  </w:style>
  <w:style w:type="table" w:styleId="GridTable5Dark-Accent1">
    <w:name w:val="Grid Table 5 Dark Accent 1"/>
    <w:basedOn w:val="TableNormal"/>
    <w:uiPriority w:val="50"/>
    <w:rsid w:val="00C459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331E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1E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5A4CB0"/>
    <w:pPr>
      <w:spacing w:before="0" w:after="0" w:line="200" w:lineRule="exac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A4CB0"/>
    <w:rPr>
      <w:rFonts w:ascii="Helvetica Neue" w:eastAsia="Times New Roman" w:hAnsi="Helvetica Neue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23F7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8C730E"/>
    <w:pPr>
      <w:tabs>
        <w:tab w:val="right" w:leader="dot" w:pos="9629"/>
      </w:tabs>
      <w:spacing w:after="100"/>
      <w:ind w:left="709"/>
    </w:pPr>
  </w:style>
  <w:style w:type="paragraph" w:customStyle="1" w:styleId="BulletL1">
    <w:name w:val="Bullet L1"/>
    <w:basedOn w:val="Bulletalpha"/>
    <w:qFormat/>
    <w:rsid w:val="001936AC"/>
    <w:pPr>
      <w:numPr>
        <w:numId w:val="17"/>
      </w:numPr>
      <w:ind w:left="709" w:hanging="709"/>
    </w:pPr>
  </w:style>
  <w:style w:type="paragraph" w:customStyle="1" w:styleId="BulletL2">
    <w:name w:val="Bullet L2"/>
    <w:basedOn w:val="BulletL1"/>
    <w:qFormat/>
    <w:rsid w:val="006B2146"/>
    <w:pPr>
      <w:numPr>
        <w:numId w:val="18"/>
      </w:numPr>
      <w:tabs>
        <w:tab w:val="left" w:pos="1276"/>
      </w:tabs>
    </w:pPr>
  </w:style>
  <w:style w:type="paragraph" w:customStyle="1" w:styleId="BoxedbulletL2">
    <w:name w:val="Boxed bullet L2"/>
    <w:basedOn w:val="Boxedbullet"/>
    <w:qFormat/>
    <w:rsid w:val="006B2146"/>
  </w:style>
  <w:style w:type="character" w:customStyle="1" w:styleId="H2worksheetChar">
    <w:name w:val="H2 worksheet Char"/>
    <w:basedOn w:val="DefaultParagraphFont"/>
    <w:link w:val="H2worksheet"/>
    <w:locked/>
    <w:rsid w:val="00D22794"/>
    <w:rPr>
      <w:rFonts w:ascii="Arial" w:hAnsi="Arial" w:cs="Arial"/>
      <w:b/>
      <w:bCs/>
      <w:sz w:val="24"/>
      <w:szCs w:val="24"/>
    </w:rPr>
  </w:style>
  <w:style w:type="paragraph" w:customStyle="1" w:styleId="H2worksheet">
    <w:name w:val="H2 worksheet"/>
    <w:basedOn w:val="Heading2"/>
    <w:link w:val="H2worksheetChar"/>
    <w:qFormat/>
    <w:rsid w:val="00D22794"/>
    <w:pPr>
      <w:keepNext w:val="0"/>
      <w:spacing w:before="100" w:after="0" w:line="360" w:lineRule="auto"/>
    </w:pPr>
    <w:rPr>
      <w:rFonts w:ascii="Arial" w:eastAsiaTheme="minorHAnsi" w:hAnsi="Arial" w:cs="Arial"/>
      <w:bCs/>
      <w:snapToGrid/>
      <w:sz w:val="24"/>
      <w:szCs w:val="24"/>
    </w:rPr>
  </w:style>
  <w:style w:type="paragraph" w:styleId="Revision">
    <w:name w:val="Revision"/>
    <w:hidden/>
    <w:uiPriority w:val="99"/>
    <w:semiHidden/>
    <w:rsid w:val="004871D8"/>
    <w:pPr>
      <w:spacing w:after="0" w:line="240" w:lineRule="auto"/>
    </w:pPr>
    <w:rPr>
      <w:rFonts w:ascii="Helvetica Neue" w:eastAsia="Times New Roman" w:hAnsi="Helvetica Neue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05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5F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5F1"/>
    <w:rPr>
      <w:rFonts w:ascii="Helvetica Neue" w:eastAsia="Times New Roman" w:hAnsi="Helvetica Neu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5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5F1"/>
    <w:rPr>
      <w:rFonts w:ascii="Helvetica Neue" w:eastAsia="Times New Roman" w:hAnsi="Helvetica Neue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14" ma:contentTypeDescription="Create a new document." ma:contentTypeScope="" ma:versionID="57a100798adcc29ee3a050cbf76c1b0c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df203c2a3c173520a8c78e3f73b14466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B681A3-58C3-4541-82AC-C3AB1893F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4DB80-A521-429B-8B43-37D8A844619C}">
  <ds:schemaRefs>
    <ds:schemaRef ds:uri="http://schemas.microsoft.com/office/2006/metadata/properties"/>
    <ds:schemaRef ds:uri="http://schemas.microsoft.com/office/infopath/2007/PartnerControls"/>
    <ds:schemaRef ds:uri="f6c841be-bb08-4901-87b0-0033aa80d2c6"/>
  </ds:schemaRefs>
</ds:datastoreItem>
</file>

<file path=customXml/itemProps3.xml><?xml version="1.0" encoding="utf-8"?>
<ds:datastoreItem xmlns:ds="http://schemas.openxmlformats.org/officeDocument/2006/customXml" ds:itemID="{8DDDCE18-022C-41C8-BF52-C01F3C4FE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889FB0-8892-4E43-B0A9-12DC0735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Maskell, Alan</dc:creator>
  <cp:lastModifiedBy>Crompton, Angela</cp:lastModifiedBy>
  <cp:revision>56</cp:revision>
  <cp:lastPrinted>2019-06-13T01:11:00Z</cp:lastPrinted>
  <dcterms:created xsi:type="dcterms:W3CDTF">2023-02-10T09:09:00Z</dcterms:created>
  <dcterms:modified xsi:type="dcterms:W3CDTF">2023-02-22T05:59:00Z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2021-06-17T05:19:54Z</vt:lpwstr>
  </property>
  <property fmtid="{D5CDD505-2E9C-101B-9397-08002B2CF9AE}" pid="5" name="MSIP_Label_69af8531-eb46-4968-8cb3-105d2f5ea87e_Method">
    <vt:lpwstr>Privileged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fc30cf60-cc8e-4fde-87ed-fd93859bb71d</vt:lpwstr>
  </property>
  <property fmtid="{D5CDD505-2E9C-101B-9397-08002B2CF9AE}" pid="9" name="MSIP_Label_69af8531-eb46-4968-8cb3-105d2f5ea87e_ContentBits">
    <vt:lpwstr>0</vt:lpwstr>
  </property>
  <property fmtid="{D5CDD505-2E9C-101B-9397-08002B2CF9AE}" pid="10" name="Objective-Id">
    <vt:lpwstr>A40826230</vt:lpwstr>
  </property>
  <property fmtid="{D5CDD505-2E9C-101B-9397-08002B2CF9AE}" pid="11" name="Objective-Title">
    <vt:lpwstr>2023_SSP_Energy Checklist</vt:lpwstr>
  </property>
  <property fmtid="{D5CDD505-2E9C-101B-9397-08002B2CF9AE}" pid="12" name="Objective-Comment">
    <vt:lpwstr/>
  </property>
  <property fmtid="{D5CDD505-2E9C-101B-9397-08002B2CF9AE}" pid="13" name="Objective-CreationStamp">
    <vt:filetime>2023-02-15T11:12:06Z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false</vt:bool>
  </property>
  <property fmtid="{D5CDD505-2E9C-101B-9397-08002B2CF9AE}" pid="16" name="Objective-DatePublished">
    <vt:lpwstr/>
  </property>
  <property fmtid="{D5CDD505-2E9C-101B-9397-08002B2CF9AE}" pid="17" name="Objective-ModificationStamp">
    <vt:filetime>2023-02-22T05:54:06Z</vt:filetime>
  </property>
  <property fmtid="{D5CDD505-2E9C-101B-9397-08002B2CF9AE}" pid="18" name="Objective-Owner">
    <vt:lpwstr>Angela Crompton</vt:lpwstr>
  </property>
  <property fmtid="{D5CDD505-2E9C-101B-9397-08002B2CF9AE}" pid="19" name="Objective-Path">
    <vt:lpwstr>Whole of ACT Government:EPSDD - Environment Planning and Sustainable Development Directorate:DIVISION - Climate Change and Sustainability:Leadership Group:BRANCH - Government, School and Community:04. Sustainable Schools Program:SSP Online:Resources:Module Checklists:</vt:lpwstr>
  </property>
  <property fmtid="{D5CDD505-2E9C-101B-9397-08002B2CF9AE}" pid="20" name="Objective-Parent">
    <vt:lpwstr>Module Checklists</vt:lpwstr>
  </property>
  <property fmtid="{D5CDD505-2E9C-101B-9397-08002B2CF9AE}" pid="21" name="Objective-State">
    <vt:lpwstr>Being Edited</vt:lpwstr>
  </property>
  <property fmtid="{D5CDD505-2E9C-101B-9397-08002B2CF9AE}" pid="22" name="Objective-Version">
    <vt:lpwstr>0.5</vt:lpwstr>
  </property>
  <property fmtid="{D5CDD505-2E9C-101B-9397-08002B2CF9AE}" pid="23" name="Objective-VersionNumber">
    <vt:r8>5</vt:r8>
  </property>
  <property fmtid="{D5CDD505-2E9C-101B-9397-08002B2CF9AE}" pid="24" name="Objective-VersionComment">
    <vt:lpwstr/>
  </property>
  <property fmtid="{D5CDD505-2E9C-101B-9397-08002B2CF9AE}" pid="25" name="Objective-FileNumber">
    <vt:lpwstr/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wner Agency">
    <vt:lpwstr>EPSDD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</Properties>
</file>